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4AD44" w14:textId="51E3DCE6" w:rsidR="001D3D97" w:rsidRPr="006C2A1E" w:rsidRDefault="00120B68" w:rsidP="001D3D97">
      <w:pPr>
        <w:rPr>
          <w:rFonts w:ascii="Times New Roman" w:hAnsi="Times New Roman" w:cs="Times New Roman"/>
          <w:b/>
          <w:szCs w:val="21"/>
        </w:rPr>
      </w:pPr>
      <w:bookmarkStart w:id="0" w:name="_GoBack"/>
      <w:bookmarkEnd w:id="0"/>
      <w:proofErr w:type="gramStart"/>
      <w:r w:rsidRPr="006C2A1E">
        <w:rPr>
          <w:b/>
        </w:rPr>
        <w:t>Supplementary Table 6.</w:t>
      </w:r>
      <w:proofErr w:type="gramEnd"/>
      <w:r w:rsidR="001D3D97" w:rsidRPr="006C2A1E">
        <w:rPr>
          <w:rFonts w:ascii="Times New Roman" w:hAnsi="Times New Roman" w:cs="Times New Roman"/>
          <w:b/>
          <w:szCs w:val="21"/>
        </w:rPr>
        <w:t xml:space="preserve"> </w:t>
      </w:r>
      <w:proofErr w:type="gramStart"/>
      <w:r w:rsidR="001D3D97" w:rsidRPr="006C2A1E">
        <w:rPr>
          <w:rFonts w:ascii="Times New Roman" w:hAnsi="Times New Roman" w:cs="Times New Roman"/>
          <w:b/>
          <w:szCs w:val="21"/>
        </w:rPr>
        <w:t>Genetic and biological functions of the key genes</w:t>
      </w:r>
      <w:r w:rsidR="006C2A1E" w:rsidRPr="006C2A1E">
        <w:rPr>
          <w:rFonts w:ascii="Times New Roman" w:hAnsi="Times New Roman" w:cs="Times New Roman"/>
          <w:b/>
          <w:szCs w:val="21"/>
        </w:rPr>
        <w:t>.</w:t>
      </w:r>
      <w:proofErr w:type="gramEnd"/>
    </w:p>
    <w:tbl>
      <w:tblPr>
        <w:tblStyle w:val="TableGrid"/>
        <w:tblW w:w="8460" w:type="dxa"/>
        <w:tblInd w:w="108" w:type="dxa"/>
        <w:tblLook w:val="04A0" w:firstRow="1" w:lastRow="0" w:firstColumn="1" w:lastColumn="0" w:noHBand="0" w:noVBand="1"/>
      </w:tblPr>
      <w:tblGrid>
        <w:gridCol w:w="1488"/>
        <w:gridCol w:w="2638"/>
        <w:gridCol w:w="4334"/>
      </w:tblGrid>
      <w:tr w:rsidR="00BD4253" w:rsidRPr="00BD4253" w14:paraId="360A3591" w14:textId="77777777" w:rsidTr="00AF6246">
        <w:tc>
          <w:tcPr>
            <w:tcW w:w="1488" w:type="dxa"/>
            <w:vAlign w:val="center"/>
          </w:tcPr>
          <w:p w14:paraId="513FFC40" w14:textId="04908CDC"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b/>
                <w:bCs/>
                <w:color w:val="000000"/>
                <w:sz w:val="18"/>
                <w:szCs w:val="18"/>
              </w:rPr>
              <w:t>Gene</w:t>
            </w:r>
          </w:p>
        </w:tc>
        <w:tc>
          <w:tcPr>
            <w:tcW w:w="2638" w:type="dxa"/>
            <w:vAlign w:val="center"/>
          </w:tcPr>
          <w:p w14:paraId="1EBD0E7A" w14:textId="387884A0"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b/>
                <w:bCs/>
                <w:color w:val="000000"/>
                <w:sz w:val="18"/>
                <w:szCs w:val="18"/>
              </w:rPr>
              <w:t>Aliases</w:t>
            </w:r>
          </w:p>
        </w:tc>
        <w:tc>
          <w:tcPr>
            <w:tcW w:w="4334" w:type="dxa"/>
            <w:vAlign w:val="center"/>
          </w:tcPr>
          <w:p w14:paraId="55E10F06" w14:textId="0284CA84"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b/>
                <w:bCs/>
                <w:color w:val="000000"/>
                <w:sz w:val="18"/>
                <w:szCs w:val="18"/>
              </w:rPr>
              <w:t>Gene function</w:t>
            </w:r>
          </w:p>
        </w:tc>
      </w:tr>
      <w:tr w:rsidR="00BD4253" w:rsidRPr="00BD4253" w14:paraId="15AB9354" w14:textId="77777777" w:rsidTr="00AF6246">
        <w:trPr>
          <w:trHeight w:val="255"/>
        </w:trPr>
        <w:tc>
          <w:tcPr>
            <w:tcW w:w="1488" w:type="dxa"/>
            <w:vAlign w:val="center"/>
          </w:tcPr>
          <w:p w14:paraId="40B5D417" w14:textId="3B59DC01"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TAGAP </w:t>
            </w:r>
          </w:p>
        </w:tc>
        <w:tc>
          <w:tcPr>
            <w:tcW w:w="2638" w:type="dxa"/>
            <w:vAlign w:val="center"/>
          </w:tcPr>
          <w:p w14:paraId="1A965D16" w14:textId="0159F91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T-cell activation Rho </w:t>
            </w:r>
            <w:proofErr w:type="spellStart"/>
            <w:r w:rsidRPr="00BD4253">
              <w:rPr>
                <w:rFonts w:ascii="Arial" w:eastAsia="DengXian" w:hAnsi="Arial" w:cs="Arial"/>
                <w:color w:val="000000"/>
                <w:sz w:val="18"/>
                <w:szCs w:val="18"/>
              </w:rPr>
              <w:t>GTPase</w:t>
            </w:r>
            <w:proofErr w:type="spellEnd"/>
            <w:r w:rsidRPr="00BD4253">
              <w:rPr>
                <w:rFonts w:ascii="Arial" w:eastAsia="DengXian" w:hAnsi="Arial" w:cs="Arial"/>
                <w:color w:val="000000"/>
                <w:sz w:val="18"/>
                <w:szCs w:val="18"/>
              </w:rPr>
              <w:t>-activating protein</w:t>
            </w:r>
          </w:p>
        </w:tc>
        <w:tc>
          <w:tcPr>
            <w:tcW w:w="4334" w:type="dxa"/>
            <w:vAlign w:val="bottom"/>
          </w:tcPr>
          <w:p w14:paraId="157DC998" w14:textId="343B896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May function as a </w:t>
            </w:r>
            <w:proofErr w:type="spellStart"/>
            <w:r w:rsidRPr="00BD4253">
              <w:rPr>
                <w:rFonts w:ascii="Arial" w:eastAsia="DengXian" w:hAnsi="Arial" w:cs="Arial"/>
                <w:color w:val="000000"/>
                <w:sz w:val="18"/>
                <w:szCs w:val="18"/>
              </w:rPr>
              <w:t>GTPase</w:t>
            </w:r>
            <w:proofErr w:type="spellEnd"/>
            <w:r w:rsidRPr="00BD4253">
              <w:rPr>
                <w:rFonts w:ascii="Arial" w:eastAsia="DengXian" w:hAnsi="Arial" w:cs="Arial"/>
                <w:color w:val="000000"/>
                <w:sz w:val="18"/>
                <w:szCs w:val="18"/>
              </w:rPr>
              <w:t>-activating protein and may play important roles during T-cell activation.</w:t>
            </w:r>
          </w:p>
        </w:tc>
      </w:tr>
      <w:tr w:rsidR="00BD4253" w:rsidRPr="00BD4253" w14:paraId="19977791" w14:textId="77777777" w:rsidTr="00AF6246">
        <w:tc>
          <w:tcPr>
            <w:tcW w:w="1488" w:type="dxa"/>
            <w:vAlign w:val="center"/>
          </w:tcPr>
          <w:p w14:paraId="723FBF73" w14:textId="225F0332"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IL7R </w:t>
            </w:r>
          </w:p>
        </w:tc>
        <w:tc>
          <w:tcPr>
            <w:tcW w:w="2638" w:type="dxa"/>
            <w:vAlign w:val="center"/>
          </w:tcPr>
          <w:p w14:paraId="12A098FD" w14:textId="320A6377"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nterleukin-7 receptor subunit alpha</w:t>
            </w:r>
          </w:p>
        </w:tc>
        <w:tc>
          <w:tcPr>
            <w:tcW w:w="4334" w:type="dxa"/>
            <w:vAlign w:val="bottom"/>
          </w:tcPr>
          <w:p w14:paraId="3619DF47" w14:textId="605FA9AD"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Receptor for interleukin-7. Also acts as a receptor for </w:t>
            </w:r>
            <w:proofErr w:type="spellStart"/>
            <w:r w:rsidRPr="00BD4253">
              <w:rPr>
                <w:rFonts w:ascii="Arial" w:eastAsia="DengXian" w:hAnsi="Arial" w:cs="Arial"/>
                <w:color w:val="000000"/>
                <w:sz w:val="18"/>
                <w:szCs w:val="18"/>
              </w:rPr>
              <w:t>thymic</w:t>
            </w:r>
            <w:proofErr w:type="spellEnd"/>
            <w:r w:rsidRPr="00BD4253">
              <w:rPr>
                <w:rFonts w:ascii="Arial" w:eastAsia="DengXian" w:hAnsi="Arial" w:cs="Arial"/>
                <w:color w:val="000000"/>
                <w:sz w:val="18"/>
                <w:szCs w:val="18"/>
              </w:rPr>
              <w:t xml:space="preserve"> stromal </w:t>
            </w:r>
            <w:proofErr w:type="spellStart"/>
            <w:r w:rsidRPr="00BD4253">
              <w:rPr>
                <w:rFonts w:ascii="Arial" w:eastAsia="DengXian" w:hAnsi="Arial" w:cs="Arial"/>
                <w:color w:val="000000"/>
                <w:sz w:val="18"/>
                <w:szCs w:val="18"/>
              </w:rPr>
              <w:t>lymphopoietin</w:t>
            </w:r>
            <w:proofErr w:type="spellEnd"/>
            <w:r w:rsidRPr="00BD4253">
              <w:rPr>
                <w:rFonts w:ascii="Arial" w:eastAsia="DengXian" w:hAnsi="Arial" w:cs="Arial"/>
                <w:color w:val="000000"/>
                <w:sz w:val="18"/>
                <w:szCs w:val="18"/>
              </w:rPr>
              <w:t xml:space="preserve"> (TSLP). Belongs to the type </w:t>
            </w:r>
            <w:proofErr w:type="gramStart"/>
            <w:r w:rsidRPr="00BD4253">
              <w:rPr>
                <w:rFonts w:ascii="Arial" w:eastAsia="DengXian" w:hAnsi="Arial" w:cs="Arial"/>
                <w:color w:val="000000"/>
                <w:sz w:val="18"/>
                <w:szCs w:val="18"/>
              </w:rPr>
              <w:t>I</w:t>
            </w:r>
            <w:proofErr w:type="gramEnd"/>
            <w:r w:rsidRPr="00BD4253">
              <w:rPr>
                <w:rFonts w:ascii="Arial" w:eastAsia="DengXian" w:hAnsi="Arial" w:cs="Arial"/>
                <w:color w:val="000000"/>
                <w:sz w:val="18"/>
                <w:szCs w:val="18"/>
              </w:rPr>
              <w:t xml:space="preserve"> cytokine receptor family. Type 4 subfamily.</w:t>
            </w:r>
          </w:p>
        </w:tc>
      </w:tr>
      <w:tr w:rsidR="00BD4253" w:rsidRPr="00BD4253" w14:paraId="6CFFB54E" w14:textId="77777777" w:rsidTr="00AF6246">
        <w:trPr>
          <w:trHeight w:val="1219"/>
        </w:trPr>
        <w:tc>
          <w:tcPr>
            <w:tcW w:w="1488" w:type="dxa"/>
            <w:vAlign w:val="center"/>
          </w:tcPr>
          <w:p w14:paraId="62D2C82C" w14:textId="545CBE7F"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CASP1</w:t>
            </w:r>
          </w:p>
        </w:tc>
        <w:tc>
          <w:tcPr>
            <w:tcW w:w="2638" w:type="dxa"/>
            <w:vAlign w:val="center"/>
          </w:tcPr>
          <w:p w14:paraId="4B56194C" w14:textId="0504EF66"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Caspase-1</w:t>
            </w:r>
          </w:p>
        </w:tc>
        <w:tc>
          <w:tcPr>
            <w:tcW w:w="4334" w:type="dxa"/>
            <w:vAlign w:val="bottom"/>
          </w:tcPr>
          <w:p w14:paraId="4115663B" w14:textId="6B13598F"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proofErr w:type="spellStart"/>
            <w:r w:rsidRPr="00BD4253">
              <w:rPr>
                <w:rFonts w:ascii="Arial" w:eastAsia="DengXian" w:hAnsi="Arial" w:cs="Arial"/>
                <w:color w:val="000000"/>
                <w:sz w:val="18"/>
                <w:szCs w:val="18"/>
              </w:rPr>
              <w:t>Thiol</w:t>
            </w:r>
            <w:proofErr w:type="spellEnd"/>
            <w:r w:rsidRPr="00BD4253">
              <w:rPr>
                <w:rFonts w:ascii="Arial" w:eastAsia="DengXian" w:hAnsi="Arial" w:cs="Arial"/>
                <w:color w:val="000000"/>
                <w:sz w:val="18"/>
                <w:szCs w:val="18"/>
              </w:rPr>
              <w:t xml:space="preserve"> protease that cleaves IL-1 beta between an Asp and an </w:t>
            </w:r>
            <w:proofErr w:type="spellStart"/>
            <w:r w:rsidRPr="00BD4253">
              <w:rPr>
                <w:rFonts w:ascii="Arial" w:eastAsia="DengXian" w:hAnsi="Arial" w:cs="Arial"/>
                <w:color w:val="000000"/>
                <w:sz w:val="18"/>
                <w:szCs w:val="18"/>
              </w:rPr>
              <w:t>Ala</w:t>
            </w:r>
            <w:proofErr w:type="spellEnd"/>
            <w:r w:rsidRPr="00BD4253">
              <w:rPr>
                <w:rFonts w:ascii="Arial" w:eastAsia="DengXian" w:hAnsi="Arial" w:cs="Arial"/>
                <w:color w:val="000000"/>
                <w:sz w:val="18"/>
                <w:szCs w:val="18"/>
              </w:rPr>
              <w:t xml:space="preserve">, releasing the mature cytokine which is involved in a variety of inflammatory processes. Important for defense against pathogens. Cleaves and activates sterol regulatory element binding proteins (SREBPs). Can also promote apoptosis. Upon </w:t>
            </w:r>
            <w:proofErr w:type="spellStart"/>
            <w:r w:rsidRPr="00BD4253">
              <w:rPr>
                <w:rFonts w:ascii="Arial" w:eastAsia="DengXian" w:hAnsi="Arial" w:cs="Arial"/>
                <w:color w:val="000000"/>
                <w:sz w:val="18"/>
                <w:szCs w:val="18"/>
              </w:rPr>
              <w:t>inflammasome</w:t>
            </w:r>
            <w:proofErr w:type="spellEnd"/>
            <w:r w:rsidRPr="00BD4253">
              <w:rPr>
                <w:rFonts w:ascii="Arial" w:eastAsia="DengXian" w:hAnsi="Arial" w:cs="Arial"/>
                <w:color w:val="000000"/>
                <w:sz w:val="18"/>
                <w:szCs w:val="18"/>
              </w:rPr>
              <w:t xml:space="preserve"> activation, during DNA virus infection but not RNA virus challenge, controls antiviral immunity through the cleavage of MB21D1/</w:t>
            </w:r>
            <w:proofErr w:type="spellStart"/>
            <w:r w:rsidRPr="00BD4253">
              <w:rPr>
                <w:rFonts w:ascii="Arial" w:eastAsia="DengXian" w:hAnsi="Arial" w:cs="Arial"/>
                <w:color w:val="000000"/>
                <w:sz w:val="18"/>
                <w:szCs w:val="18"/>
              </w:rPr>
              <w:t>cGAS</w:t>
            </w:r>
            <w:proofErr w:type="spellEnd"/>
            <w:r w:rsidRPr="00BD4253">
              <w:rPr>
                <w:rFonts w:ascii="Arial" w:eastAsia="DengXian" w:hAnsi="Arial" w:cs="Arial"/>
                <w:color w:val="000000"/>
                <w:sz w:val="18"/>
                <w:szCs w:val="18"/>
              </w:rPr>
              <w:t>, rendering it inactive. Belongs to the peptidase C14A family.</w:t>
            </w:r>
          </w:p>
        </w:tc>
      </w:tr>
      <w:tr w:rsidR="00BD4253" w:rsidRPr="00BD4253" w14:paraId="1B8B26AA" w14:textId="77777777" w:rsidTr="00AF6246">
        <w:tc>
          <w:tcPr>
            <w:tcW w:w="1488" w:type="dxa"/>
            <w:vAlign w:val="center"/>
          </w:tcPr>
          <w:p w14:paraId="28DB634E" w14:textId="00B33558"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CLEC2B</w:t>
            </w:r>
          </w:p>
        </w:tc>
        <w:tc>
          <w:tcPr>
            <w:tcW w:w="2638" w:type="dxa"/>
            <w:vAlign w:val="center"/>
          </w:tcPr>
          <w:p w14:paraId="037D6575" w14:textId="7612178E"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C-type </w:t>
            </w:r>
            <w:proofErr w:type="spellStart"/>
            <w:r w:rsidRPr="00BD4253">
              <w:rPr>
                <w:rFonts w:ascii="Arial" w:eastAsia="DengXian" w:hAnsi="Arial" w:cs="Arial"/>
                <w:color w:val="000000"/>
                <w:sz w:val="18"/>
                <w:szCs w:val="18"/>
              </w:rPr>
              <w:t>lectin</w:t>
            </w:r>
            <w:proofErr w:type="spellEnd"/>
            <w:r w:rsidRPr="00BD4253">
              <w:rPr>
                <w:rFonts w:ascii="Arial" w:eastAsia="DengXian" w:hAnsi="Arial" w:cs="Arial"/>
                <w:color w:val="000000"/>
                <w:sz w:val="18"/>
                <w:szCs w:val="18"/>
              </w:rPr>
              <w:t xml:space="preserve"> domain family 2 member B</w:t>
            </w:r>
          </w:p>
        </w:tc>
        <w:tc>
          <w:tcPr>
            <w:tcW w:w="4334" w:type="dxa"/>
            <w:vAlign w:val="bottom"/>
          </w:tcPr>
          <w:p w14:paraId="7CA9DCDE" w14:textId="2F1E9155"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This gene encodes a member of the C-type </w:t>
            </w:r>
            <w:proofErr w:type="spellStart"/>
            <w:r w:rsidRPr="00BD4253">
              <w:rPr>
                <w:rFonts w:ascii="Arial" w:eastAsia="DengXian" w:hAnsi="Arial" w:cs="Arial"/>
                <w:color w:val="000000"/>
                <w:sz w:val="18"/>
                <w:szCs w:val="18"/>
              </w:rPr>
              <w:t>lectin</w:t>
            </w:r>
            <w:proofErr w:type="spellEnd"/>
            <w:r w:rsidRPr="00BD4253">
              <w:rPr>
                <w:rFonts w:ascii="Arial" w:eastAsia="DengXian" w:hAnsi="Arial" w:cs="Arial"/>
                <w:color w:val="000000"/>
                <w:sz w:val="18"/>
                <w:szCs w:val="18"/>
              </w:rPr>
              <w:t xml:space="preserve">/C-type </w:t>
            </w:r>
            <w:proofErr w:type="spellStart"/>
            <w:r w:rsidRPr="00BD4253">
              <w:rPr>
                <w:rFonts w:ascii="Arial" w:eastAsia="DengXian" w:hAnsi="Arial" w:cs="Arial"/>
                <w:color w:val="000000"/>
                <w:sz w:val="18"/>
                <w:szCs w:val="18"/>
              </w:rPr>
              <w:t>lectin</w:t>
            </w:r>
            <w:proofErr w:type="spellEnd"/>
            <w:r w:rsidRPr="00BD4253">
              <w:rPr>
                <w:rFonts w:ascii="Arial" w:eastAsia="DengXian" w:hAnsi="Arial" w:cs="Arial"/>
                <w:color w:val="000000"/>
                <w:sz w:val="18"/>
                <w:szCs w:val="18"/>
              </w:rPr>
              <w:t xml:space="preserve">-like domain (CTL/CTLD) superfamily. Members of this family share a common protein fold and have diverse functions, such as cell adhesion, cell-cell </w:t>
            </w:r>
            <w:proofErr w:type="spellStart"/>
            <w:r w:rsidRPr="00BD4253">
              <w:rPr>
                <w:rFonts w:ascii="Arial" w:eastAsia="DengXian" w:hAnsi="Arial" w:cs="Arial"/>
                <w:color w:val="000000"/>
                <w:sz w:val="18"/>
                <w:szCs w:val="18"/>
              </w:rPr>
              <w:t>signalling</w:t>
            </w:r>
            <w:proofErr w:type="spellEnd"/>
            <w:r w:rsidRPr="00BD4253">
              <w:rPr>
                <w:rFonts w:ascii="Arial" w:eastAsia="DengXian" w:hAnsi="Arial" w:cs="Arial"/>
                <w:color w:val="000000"/>
                <w:sz w:val="18"/>
                <w:szCs w:val="18"/>
              </w:rPr>
              <w:t xml:space="preserve">, glycoprotein turnover, and roles in inflammation and immune response. The encoded type 2 </w:t>
            </w:r>
            <w:proofErr w:type="spellStart"/>
            <w:r w:rsidRPr="00BD4253">
              <w:rPr>
                <w:rFonts w:ascii="Arial" w:eastAsia="DengXian" w:hAnsi="Arial" w:cs="Arial"/>
                <w:color w:val="000000"/>
                <w:sz w:val="18"/>
                <w:szCs w:val="18"/>
              </w:rPr>
              <w:t>transmembrane</w:t>
            </w:r>
            <w:proofErr w:type="spellEnd"/>
            <w:r w:rsidRPr="00BD4253">
              <w:rPr>
                <w:rFonts w:ascii="Arial" w:eastAsia="DengXian" w:hAnsi="Arial" w:cs="Arial"/>
                <w:color w:val="000000"/>
                <w:sz w:val="18"/>
                <w:szCs w:val="18"/>
              </w:rPr>
              <w:t xml:space="preserve"> protein may function as a cell activation antigen. An alternative splice variant has been described but its full-length sequence has not been determined. This gene is closely linked to other CTL/CTLD superfamily members on chromosome 12p13 in the natural killer gene complex region.</w:t>
            </w:r>
          </w:p>
        </w:tc>
      </w:tr>
      <w:tr w:rsidR="00BD4253" w:rsidRPr="00BD4253" w14:paraId="13B8CCB2" w14:textId="77777777" w:rsidTr="00AF6246">
        <w:tc>
          <w:tcPr>
            <w:tcW w:w="1488" w:type="dxa"/>
            <w:vAlign w:val="center"/>
          </w:tcPr>
          <w:p w14:paraId="4456FE88" w14:textId="42BA3ABA"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LEF1</w:t>
            </w:r>
          </w:p>
        </w:tc>
        <w:tc>
          <w:tcPr>
            <w:tcW w:w="2638" w:type="dxa"/>
            <w:vAlign w:val="center"/>
          </w:tcPr>
          <w:p w14:paraId="586F78C7" w14:textId="7D6BCB08"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Lymphoid enhancer-binding factor 1</w:t>
            </w:r>
          </w:p>
        </w:tc>
        <w:tc>
          <w:tcPr>
            <w:tcW w:w="4334" w:type="dxa"/>
            <w:vAlign w:val="bottom"/>
          </w:tcPr>
          <w:p w14:paraId="47794E2C" w14:textId="2B58ED77"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Participates in the </w:t>
            </w:r>
            <w:proofErr w:type="spellStart"/>
            <w:r w:rsidRPr="00BD4253">
              <w:rPr>
                <w:rFonts w:ascii="Arial" w:eastAsia="DengXian" w:hAnsi="Arial" w:cs="Arial"/>
                <w:color w:val="000000"/>
                <w:sz w:val="18"/>
                <w:szCs w:val="18"/>
              </w:rPr>
              <w:t>Wnt</w:t>
            </w:r>
            <w:proofErr w:type="spellEnd"/>
            <w:r w:rsidRPr="00BD4253">
              <w:rPr>
                <w:rFonts w:ascii="Arial" w:eastAsia="DengXian" w:hAnsi="Arial" w:cs="Arial"/>
                <w:color w:val="000000"/>
                <w:sz w:val="18"/>
                <w:szCs w:val="18"/>
              </w:rPr>
              <w:t xml:space="preserve"> signaling pathway. Activates transcription of target genes in the presence of CTNNB1 and EP300. May play a role in hair cell differentiation and follicle morphogenesis. TLE1, TLE2, TLE3 and TLE4 repress transactivation mediated by LEF1 and CTNNB1. Regulates T-cell receptor alpha enhancer function. Binds DNA in a sequence-specific manner. PIAG antagonizes both </w:t>
            </w:r>
            <w:proofErr w:type="spellStart"/>
            <w:r w:rsidRPr="00BD4253">
              <w:rPr>
                <w:rFonts w:ascii="Arial" w:eastAsia="DengXian" w:hAnsi="Arial" w:cs="Arial"/>
                <w:color w:val="000000"/>
                <w:sz w:val="18"/>
                <w:szCs w:val="18"/>
              </w:rPr>
              <w:t>Wnt</w:t>
            </w:r>
            <w:proofErr w:type="spellEnd"/>
            <w:r w:rsidRPr="00BD4253">
              <w:rPr>
                <w:rFonts w:ascii="Arial" w:eastAsia="DengXian" w:hAnsi="Arial" w:cs="Arial"/>
                <w:color w:val="000000"/>
                <w:sz w:val="18"/>
                <w:szCs w:val="18"/>
              </w:rPr>
              <w:t xml:space="preserve">-dependent and </w:t>
            </w:r>
            <w:proofErr w:type="spellStart"/>
            <w:r w:rsidRPr="00BD4253">
              <w:rPr>
                <w:rFonts w:ascii="Arial" w:eastAsia="DengXian" w:hAnsi="Arial" w:cs="Arial"/>
                <w:color w:val="000000"/>
                <w:sz w:val="18"/>
                <w:szCs w:val="18"/>
              </w:rPr>
              <w:t>Wnt</w:t>
            </w:r>
            <w:proofErr w:type="spellEnd"/>
            <w:r w:rsidRPr="00BD4253">
              <w:rPr>
                <w:rFonts w:ascii="Arial" w:eastAsia="DengXian" w:hAnsi="Arial" w:cs="Arial"/>
                <w:color w:val="000000"/>
                <w:sz w:val="18"/>
                <w:szCs w:val="18"/>
              </w:rPr>
              <w:t xml:space="preserve">-independent activation by LEF1 (By similarity). Isoform 3 lacks the CTNNB1 interaction domain and may be an antagonist for </w:t>
            </w:r>
            <w:proofErr w:type="spellStart"/>
            <w:r w:rsidRPr="00BD4253">
              <w:rPr>
                <w:rFonts w:ascii="Arial" w:eastAsia="DengXian" w:hAnsi="Arial" w:cs="Arial"/>
                <w:color w:val="000000"/>
                <w:sz w:val="18"/>
                <w:szCs w:val="18"/>
              </w:rPr>
              <w:t>Wnt</w:t>
            </w:r>
            <w:proofErr w:type="spellEnd"/>
            <w:r w:rsidRPr="00BD4253">
              <w:rPr>
                <w:rFonts w:ascii="Arial" w:eastAsia="DengXian" w:hAnsi="Arial" w:cs="Arial"/>
                <w:color w:val="000000"/>
                <w:sz w:val="18"/>
                <w:szCs w:val="18"/>
              </w:rPr>
              <w:t xml:space="preserve"> signaling. </w:t>
            </w:r>
          </w:p>
        </w:tc>
      </w:tr>
      <w:tr w:rsidR="00BD4253" w:rsidRPr="00BD4253" w14:paraId="6D4C0604" w14:textId="77777777" w:rsidTr="00AF6246">
        <w:tc>
          <w:tcPr>
            <w:tcW w:w="1488" w:type="dxa"/>
            <w:vAlign w:val="center"/>
          </w:tcPr>
          <w:p w14:paraId="339192EB" w14:textId="0D9AB5F1"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CRTAM</w:t>
            </w:r>
          </w:p>
        </w:tc>
        <w:tc>
          <w:tcPr>
            <w:tcW w:w="2638" w:type="dxa"/>
            <w:vAlign w:val="center"/>
          </w:tcPr>
          <w:p w14:paraId="72BE1B6F" w14:textId="03428B83"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Cytotoxic and regulatory T-cell molecule</w:t>
            </w:r>
          </w:p>
        </w:tc>
        <w:tc>
          <w:tcPr>
            <w:tcW w:w="4334" w:type="dxa"/>
            <w:vAlign w:val="bottom"/>
          </w:tcPr>
          <w:p w14:paraId="022F57E8" w14:textId="2AEED378"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Interaction with CADM1 promotes natural killer (NK) cell cytotoxicity and interferon-gamma (IFN-gamma) secretion by CD8+ cells in vitro as well as NK cell-mediated rejection of tumors expressing CADM3 in vivo. Belongs to the </w:t>
            </w:r>
            <w:proofErr w:type="spellStart"/>
            <w:r w:rsidRPr="00BD4253">
              <w:rPr>
                <w:rFonts w:ascii="Arial" w:eastAsia="DengXian" w:hAnsi="Arial" w:cs="Arial"/>
                <w:color w:val="000000"/>
                <w:sz w:val="18"/>
                <w:szCs w:val="18"/>
              </w:rPr>
              <w:t>nectin</w:t>
            </w:r>
            <w:proofErr w:type="spellEnd"/>
            <w:r w:rsidRPr="00BD4253">
              <w:rPr>
                <w:rFonts w:ascii="Arial" w:eastAsia="DengXian" w:hAnsi="Arial" w:cs="Arial"/>
                <w:color w:val="000000"/>
                <w:sz w:val="18"/>
                <w:szCs w:val="18"/>
              </w:rPr>
              <w:t xml:space="preserve"> family.</w:t>
            </w:r>
          </w:p>
        </w:tc>
      </w:tr>
      <w:tr w:rsidR="00BD4253" w:rsidRPr="00BD4253" w14:paraId="26240EAD" w14:textId="77777777" w:rsidTr="00AF6246">
        <w:tc>
          <w:tcPr>
            <w:tcW w:w="1488" w:type="dxa"/>
            <w:vAlign w:val="center"/>
          </w:tcPr>
          <w:p w14:paraId="188FC424" w14:textId="273362E3"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ITK</w:t>
            </w:r>
          </w:p>
        </w:tc>
        <w:tc>
          <w:tcPr>
            <w:tcW w:w="2638" w:type="dxa"/>
            <w:vAlign w:val="center"/>
          </w:tcPr>
          <w:p w14:paraId="5E6446DC" w14:textId="7965631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Tyrosine-protein kinase ITK/TSK</w:t>
            </w:r>
          </w:p>
        </w:tc>
        <w:tc>
          <w:tcPr>
            <w:tcW w:w="4334" w:type="dxa"/>
            <w:vAlign w:val="bottom"/>
          </w:tcPr>
          <w:p w14:paraId="47FF3F16" w14:textId="41979E9B"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Tyrosine kinase that plays an essential role in regulation of the adaptive immune response. Regulates the development, function and differentiation of conventional T-cells and nonconventional NKT-cells. When antigen presenting cells (APC) activate T-cell receptor </w:t>
            </w:r>
            <w:r w:rsidRPr="00BD4253">
              <w:rPr>
                <w:rFonts w:ascii="Arial" w:eastAsia="DengXian" w:hAnsi="Arial" w:cs="Arial"/>
                <w:color w:val="000000"/>
                <w:sz w:val="18"/>
                <w:szCs w:val="18"/>
              </w:rPr>
              <w:lastRenderedPageBreak/>
              <w:t>(TCR), a series of phosphorylation lead to the recruitment of ITK to the cell membrane, in the vicinity of the stimulated TCR receptor, where it is phosphorylated by LCK. Phosphorylation leads to ITK </w:t>
            </w:r>
            <w:proofErr w:type="spellStart"/>
            <w:r w:rsidRPr="00BD4253">
              <w:rPr>
                <w:rFonts w:ascii="Arial" w:eastAsia="DengXian" w:hAnsi="Arial" w:cs="Arial"/>
                <w:color w:val="000000"/>
                <w:sz w:val="18"/>
                <w:szCs w:val="18"/>
              </w:rPr>
              <w:t>autophosphorylation</w:t>
            </w:r>
            <w:proofErr w:type="spellEnd"/>
            <w:r w:rsidRPr="00BD4253">
              <w:rPr>
                <w:rFonts w:ascii="Arial" w:eastAsia="DengXian" w:hAnsi="Arial" w:cs="Arial"/>
                <w:color w:val="000000"/>
                <w:sz w:val="18"/>
                <w:szCs w:val="18"/>
              </w:rPr>
              <w:t xml:space="preserve"> and full activation. </w:t>
            </w:r>
          </w:p>
        </w:tc>
      </w:tr>
      <w:tr w:rsidR="00BD4253" w:rsidRPr="00BD4253" w14:paraId="7351A781" w14:textId="77777777" w:rsidTr="00AF6246">
        <w:tc>
          <w:tcPr>
            <w:tcW w:w="1488" w:type="dxa"/>
            <w:vAlign w:val="center"/>
          </w:tcPr>
          <w:p w14:paraId="3B0A584E" w14:textId="70AC8921"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lastRenderedPageBreak/>
              <w:t>CCL5</w:t>
            </w:r>
          </w:p>
        </w:tc>
        <w:tc>
          <w:tcPr>
            <w:tcW w:w="2638" w:type="dxa"/>
            <w:vAlign w:val="center"/>
          </w:tcPr>
          <w:p w14:paraId="16EA694D" w14:textId="2615BB9D"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C-C motif chemokine 5</w:t>
            </w:r>
          </w:p>
        </w:tc>
        <w:tc>
          <w:tcPr>
            <w:tcW w:w="4334" w:type="dxa"/>
            <w:vAlign w:val="bottom"/>
          </w:tcPr>
          <w:p w14:paraId="39D674F5" w14:textId="694FC4BE"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w:t>
            </w:r>
            <w:proofErr w:type="spellStart"/>
            <w:r w:rsidRPr="00BD4253">
              <w:rPr>
                <w:rFonts w:ascii="Arial" w:eastAsia="DengXian" w:hAnsi="Arial" w:cs="Arial"/>
                <w:color w:val="000000"/>
                <w:sz w:val="18"/>
                <w:szCs w:val="18"/>
              </w:rPr>
              <w:t>Chemoattractant</w:t>
            </w:r>
            <w:proofErr w:type="spellEnd"/>
            <w:r w:rsidRPr="00BD4253">
              <w:rPr>
                <w:rFonts w:ascii="Arial" w:eastAsia="DengXian" w:hAnsi="Arial" w:cs="Arial"/>
                <w:color w:val="000000"/>
                <w:sz w:val="18"/>
                <w:szCs w:val="18"/>
              </w:rPr>
              <w:t xml:space="preserve"> for blood monocytes, memory T-helper cells and </w:t>
            </w:r>
            <w:proofErr w:type="spellStart"/>
            <w:r w:rsidRPr="00BD4253">
              <w:rPr>
                <w:rFonts w:ascii="Arial" w:eastAsia="DengXian" w:hAnsi="Arial" w:cs="Arial"/>
                <w:color w:val="000000"/>
                <w:sz w:val="18"/>
                <w:szCs w:val="18"/>
              </w:rPr>
              <w:t>eosinophils</w:t>
            </w:r>
            <w:proofErr w:type="spellEnd"/>
            <w:r w:rsidRPr="00BD4253">
              <w:rPr>
                <w:rFonts w:ascii="Arial" w:eastAsia="DengXian" w:hAnsi="Arial" w:cs="Arial"/>
                <w:color w:val="000000"/>
                <w:sz w:val="18"/>
                <w:szCs w:val="18"/>
              </w:rPr>
              <w:t xml:space="preserve">. Causes the release of histamine from basophils and activates </w:t>
            </w:r>
            <w:proofErr w:type="spellStart"/>
            <w:r w:rsidRPr="00BD4253">
              <w:rPr>
                <w:rFonts w:ascii="Arial" w:eastAsia="DengXian" w:hAnsi="Arial" w:cs="Arial"/>
                <w:color w:val="000000"/>
                <w:sz w:val="18"/>
                <w:szCs w:val="18"/>
              </w:rPr>
              <w:t>eosinophils</w:t>
            </w:r>
            <w:proofErr w:type="spellEnd"/>
            <w:r w:rsidRPr="00BD4253">
              <w:rPr>
                <w:rFonts w:ascii="Arial" w:eastAsia="DengXian" w:hAnsi="Arial" w:cs="Arial"/>
                <w:color w:val="000000"/>
                <w:sz w:val="18"/>
                <w:szCs w:val="18"/>
              </w:rPr>
              <w:t>. May activate several chemokine receptors including CCR1, CCR3, CCR4 and CCR5. One of the major HIV-suppressive factors produced by CD8+ T-cells. Recombinant RANTES protein induces a dose-dependent inhibition of different strains of HIV-1, HIV-2, and simian immunodeficiency virus (SIV). The processed form RANTES</w:t>
            </w:r>
            <w:r w:rsidR="00BD4253" w:rsidRPr="00BD4253">
              <w:rPr>
                <w:rFonts w:ascii="Arial" w:eastAsia="DengXian" w:hAnsi="Arial" w:cs="Arial"/>
                <w:color w:val="000000"/>
                <w:sz w:val="18"/>
                <w:szCs w:val="18"/>
              </w:rPr>
              <w:t xml:space="preserve"> </w:t>
            </w:r>
            <w:r w:rsidRPr="00BD4253">
              <w:rPr>
                <w:rFonts w:ascii="Arial" w:eastAsia="DengXian" w:hAnsi="Arial" w:cs="Arial"/>
                <w:color w:val="000000"/>
                <w:sz w:val="18"/>
                <w:szCs w:val="18"/>
              </w:rPr>
              <w:t xml:space="preserve">acts as a natural </w:t>
            </w:r>
            <w:proofErr w:type="spellStart"/>
            <w:r w:rsidRPr="00BD4253">
              <w:rPr>
                <w:rFonts w:ascii="Arial" w:eastAsia="DengXian" w:hAnsi="Arial" w:cs="Arial"/>
                <w:color w:val="000000"/>
                <w:sz w:val="18"/>
                <w:szCs w:val="18"/>
              </w:rPr>
              <w:t>chemotaxis</w:t>
            </w:r>
            <w:proofErr w:type="spellEnd"/>
            <w:r w:rsidRPr="00BD4253">
              <w:rPr>
                <w:rFonts w:ascii="Arial" w:eastAsia="DengXian" w:hAnsi="Arial" w:cs="Arial"/>
                <w:color w:val="000000"/>
                <w:sz w:val="18"/>
                <w:szCs w:val="18"/>
              </w:rPr>
              <w:t xml:space="preserve"> inhibitor and is a more potent inhibitor of HIV-1- infection. </w:t>
            </w:r>
          </w:p>
        </w:tc>
      </w:tr>
      <w:tr w:rsidR="00BD4253" w:rsidRPr="00BD4253" w14:paraId="50F61B5C" w14:textId="77777777" w:rsidTr="00AF6246">
        <w:tc>
          <w:tcPr>
            <w:tcW w:w="1488" w:type="dxa"/>
            <w:vAlign w:val="center"/>
          </w:tcPr>
          <w:p w14:paraId="1E93EB2A" w14:textId="51EFB6A3"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PTPRC</w:t>
            </w:r>
          </w:p>
        </w:tc>
        <w:tc>
          <w:tcPr>
            <w:tcW w:w="2638" w:type="dxa"/>
            <w:vAlign w:val="center"/>
          </w:tcPr>
          <w:p w14:paraId="2BB161EE" w14:textId="743E674D"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Receptor-type tyrosine-protein phosphatase C</w:t>
            </w:r>
          </w:p>
        </w:tc>
        <w:tc>
          <w:tcPr>
            <w:tcW w:w="4334" w:type="dxa"/>
            <w:vAlign w:val="bottom"/>
          </w:tcPr>
          <w:p w14:paraId="4F06BFBA" w14:textId="190DD7E1"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Protein tyrosine-protein phosphatase required for T-cell activation through the antigen receptor. Acts as a positive regulator of T-cell </w:t>
            </w:r>
            <w:proofErr w:type="spellStart"/>
            <w:r w:rsidRPr="00BD4253">
              <w:rPr>
                <w:rFonts w:ascii="Arial" w:eastAsia="DengXian" w:hAnsi="Arial" w:cs="Arial"/>
                <w:color w:val="000000"/>
                <w:sz w:val="18"/>
                <w:szCs w:val="18"/>
              </w:rPr>
              <w:t>coactivation</w:t>
            </w:r>
            <w:proofErr w:type="spellEnd"/>
            <w:r w:rsidRPr="00BD4253">
              <w:rPr>
                <w:rFonts w:ascii="Arial" w:eastAsia="DengXian" w:hAnsi="Arial" w:cs="Arial"/>
                <w:color w:val="000000"/>
                <w:sz w:val="18"/>
                <w:szCs w:val="18"/>
              </w:rPr>
              <w:t xml:space="preserve"> upon binding to DPP4. The first </w:t>
            </w:r>
            <w:proofErr w:type="spellStart"/>
            <w:r w:rsidRPr="00BD4253">
              <w:rPr>
                <w:rFonts w:ascii="Arial" w:eastAsia="DengXian" w:hAnsi="Arial" w:cs="Arial"/>
                <w:color w:val="000000"/>
                <w:sz w:val="18"/>
                <w:szCs w:val="18"/>
              </w:rPr>
              <w:t>PTPase</w:t>
            </w:r>
            <w:proofErr w:type="spellEnd"/>
            <w:r w:rsidRPr="00BD4253">
              <w:rPr>
                <w:rFonts w:ascii="Arial" w:eastAsia="DengXian" w:hAnsi="Arial" w:cs="Arial"/>
                <w:color w:val="000000"/>
                <w:sz w:val="18"/>
                <w:szCs w:val="18"/>
              </w:rPr>
              <w:t xml:space="preserve"> domain has enzymatic activity, while the second one seems to affect the substrate specificity of the first one. Upon T-cell activation, recruits and dephosphorylates SKAP1 and FYN. Dephosphorylates LYN, and thereby modulates LYN activity (By similarity). Belongs to the protein-tyrosine phosphatase family. Receptor class 1/6 subfamily.</w:t>
            </w:r>
          </w:p>
        </w:tc>
      </w:tr>
      <w:tr w:rsidR="00BD4253" w:rsidRPr="00BD4253" w14:paraId="7B83F840" w14:textId="77777777" w:rsidTr="00AF6246">
        <w:tc>
          <w:tcPr>
            <w:tcW w:w="1488" w:type="dxa"/>
            <w:vAlign w:val="center"/>
          </w:tcPr>
          <w:p w14:paraId="0C847BA1" w14:textId="431FA396"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TNFSF8 </w:t>
            </w:r>
          </w:p>
        </w:tc>
        <w:tc>
          <w:tcPr>
            <w:tcW w:w="2638" w:type="dxa"/>
            <w:vAlign w:val="center"/>
          </w:tcPr>
          <w:p w14:paraId="518795D8" w14:textId="2FD38AF5"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Tumor necrosis factor ligand superfamily member 8</w:t>
            </w:r>
          </w:p>
        </w:tc>
        <w:tc>
          <w:tcPr>
            <w:tcW w:w="4334" w:type="dxa"/>
            <w:vAlign w:val="bottom"/>
          </w:tcPr>
          <w:p w14:paraId="598C6ED0" w14:textId="6186AE32"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Cytokine that binds to TNFRSF8/CD30. Induces proliferation of T-cells.</w:t>
            </w:r>
          </w:p>
        </w:tc>
      </w:tr>
      <w:tr w:rsidR="00BD4253" w:rsidRPr="00BD4253" w14:paraId="4337A94A" w14:textId="77777777" w:rsidTr="00AF6246">
        <w:tc>
          <w:tcPr>
            <w:tcW w:w="1488" w:type="dxa"/>
            <w:vAlign w:val="center"/>
          </w:tcPr>
          <w:p w14:paraId="10D7B586" w14:textId="06D5A22A"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CD52</w:t>
            </w:r>
          </w:p>
        </w:tc>
        <w:tc>
          <w:tcPr>
            <w:tcW w:w="2638" w:type="dxa"/>
            <w:vAlign w:val="center"/>
          </w:tcPr>
          <w:p w14:paraId="3E5B9C56" w14:textId="4CBACB3F"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CAMPATH-1 antigen</w:t>
            </w:r>
          </w:p>
        </w:tc>
        <w:tc>
          <w:tcPr>
            <w:tcW w:w="4334" w:type="dxa"/>
            <w:vAlign w:val="bottom"/>
          </w:tcPr>
          <w:p w14:paraId="5B897418" w14:textId="35140D40"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May play a role in carrying and orienting carbohydrate, as well as having a more specific role. CD molecules.</w:t>
            </w:r>
          </w:p>
        </w:tc>
      </w:tr>
      <w:tr w:rsidR="00BD4253" w:rsidRPr="00BD4253" w14:paraId="58BC14D7" w14:textId="77777777" w:rsidTr="00AF6246">
        <w:tc>
          <w:tcPr>
            <w:tcW w:w="1488" w:type="dxa"/>
            <w:vAlign w:val="center"/>
          </w:tcPr>
          <w:p w14:paraId="49665D4A" w14:textId="5D4D102A"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FYB</w:t>
            </w:r>
          </w:p>
        </w:tc>
        <w:tc>
          <w:tcPr>
            <w:tcW w:w="2638" w:type="dxa"/>
            <w:vAlign w:val="center"/>
          </w:tcPr>
          <w:p w14:paraId="7715BED0" w14:textId="7071F2C5"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FYN-binding protein 1</w:t>
            </w:r>
          </w:p>
        </w:tc>
        <w:tc>
          <w:tcPr>
            <w:tcW w:w="4334" w:type="dxa"/>
            <w:vAlign w:val="bottom"/>
          </w:tcPr>
          <w:p w14:paraId="18463716" w14:textId="5E7B75C3"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Acts as an adapter protein of the FYN and LCP2 signaling cascades in T-cells. Modulates the expression of interleukin-2 (IL-2). Involved in platelet activation. Prevents the degradation of SKAP1 and SKAP2. May play a role in linking T-cell signaling to </w:t>
            </w:r>
            <w:proofErr w:type="gramStart"/>
            <w:r w:rsidRPr="00BD4253">
              <w:rPr>
                <w:rFonts w:ascii="Arial" w:eastAsia="DengXian" w:hAnsi="Arial" w:cs="Arial"/>
                <w:color w:val="000000"/>
                <w:sz w:val="18"/>
                <w:szCs w:val="18"/>
              </w:rPr>
              <w:t>remodeling</w:t>
            </w:r>
            <w:proofErr w:type="gramEnd"/>
            <w:r w:rsidRPr="00BD4253">
              <w:rPr>
                <w:rFonts w:ascii="Arial" w:eastAsia="DengXian" w:hAnsi="Arial" w:cs="Arial"/>
                <w:color w:val="000000"/>
                <w:sz w:val="18"/>
                <w:szCs w:val="18"/>
              </w:rPr>
              <w:t xml:space="preserve"> of the actin cytoskeleton.</w:t>
            </w:r>
          </w:p>
        </w:tc>
      </w:tr>
      <w:tr w:rsidR="00BD4253" w:rsidRPr="00BD4253" w14:paraId="1BBA348E" w14:textId="77777777" w:rsidTr="00AF6246">
        <w:tc>
          <w:tcPr>
            <w:tcW w:w="1488" w:type="dxa"/>
            <w:vAlign w:val="center"/>
          </w:tcPr>
          <w:p w14:paraId="427871BE" w14:textId="41619FF8"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CCR2 </w:t>
            </w:r>
          </w:p>
        </w:tc>
        <w:tc>
          <w:tcPr>
            <w:tcW w:w="2638" w:type="dxa"/>
            <w:vAlign w:val="center"/>
          </w:tcPr>
          <w:p w14:paraId="21B0669C" w14:textId="5942B6AC"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C-C chemokine receptor type 2</w:t>
            </w:r>
          </w:p>
        </w:tc>
        <w:tc>
          <w:tcPr>
            <w:tcW w:w="4334" w:type="dxa"/>
            <w:vAlign w:val="bottom"/>
          </w:tcPr>
          <w:p w14:paraId="075D2752" w14:textId="6F66CC8F"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Receptor for the CCL2, CCL7 and CCL13 </w:t>
            </w:r>
            <w:proofErr w:type="spellStart"/>
            <w:r w:rsidRPr="00BD4253">
              <w:rPr>
                <w:rFonts w:ascii="Arial" w:eastAsia="DengXian" w:hAnsi="Arial" w:cs="Arial"/>
                <w:color w:val="000000"/>
                <w:sz w:val="18"/>
                <w:szCs w:val="18"/>
              </w:rPr>
              <w:t>chemokines</w:t>
            </w:r>
            <w:proofErr w:type="spellEnd"/>
            <w:r w:rsidRPr="00BD4253">
              <w:rPr>
                <w:rFonts w:ascii="Arial" w:eastAsia="DengXian" w:hAnsi="Arial" w:cs="Arial"/>
                <w:color w:val="000000"/>
                <w:sz w:val="18"/>
                <w:szCs w:val="18"/>
              </w:rPr>
              <w:t>. Receptor for the beta-</w:t>
            </w:r>
            <w:proofErr w:type="spellStart"/>
            <w:r w:rsidRPr="00BD4253">
              <w:rPr>
                <w:rFonts w:ascii="Arial" w:eastAsia="DengXian" w:hAnsi="Arial" w:cs="Arial"/>
                <w:color w:val="000000"/>
                <w:sz w:val="18"/>
                <w:szCs w:val="18"/>
              </w:rPr>
              <w:t>defensin</w:t>
            </w:r>
            <w:proofErr w:type="spellEnd"/>
            <w:r w:rsidRPr="00BD4253">
              <w:rPr>
                <w:rFonts w:ascii="Arial" w:eastAsia="DengXian" w:hAnsi="Arial" w:cs="Arial"/>
                <w:color w:val="000000"/>
                <w:sz w:val="18"/>
                <w:szCs w:val="18"/>
              </w:rPr>
              <w:t xml:space="preserve"> DEFB106A/DEFB106B. Transduces a signal by increasing intracellular calcium ion levels (By similarity). Upon CCL2 ligation, mediates </w:t>
            </w:r>
            <w:proofErr w:type="spellStart"/>
            <w:r w:rsidRPr="00BD4253">
              <w:rPr>
                <w:rFonts w:ascii="Arial" w:eastAsia="DengXian" w:hAnsi="Arial" w:cs="Arial"/>
                <w:color w:val="000000"/>
                <w:sz w:val="18"/>
                <w:szCs w:val="18"/>
              </w:rPr>
              <w:t>chemotaxis</w:t>
            </w:r>
            <w:proofErr w:type="spellEnd"/>
            <w:r w:rsidRPr="00BD4253">
              <w:rPr>
                <w:rFonts w:ascii="Arial" w:eastAsia="DengXian" w:hAnsi="Arial" w:cs="Arial"/>
                <w:color w:val="000000"/>
                <w:sz w:val="18"/>
                <w:szCs w:val="18"/>
              </w:rPr>
              <w:t xml:space="preserve"> and migration induction through the activation of the PI3K cascade, the small G protein </w:t>
            </w:r>
            <w:proofErr w:type="spellStart"/>
            <w:r w:rsidRPr="00BD4253">
              <w:rPr>
                <w:rFonts w:ascii="Arial" w:eastAsia="DengXian" w:hAnsi="Arial" w:cs="Arial"/>
                <w:color w:val="000000"/>
                <w:sz w:val="18"/>
                <w:szCs w:val="18"/>
              </w:rPr>
              <w:t>Rac</w:t>
            </w:r>
            <w:proofErr w:type="spellEnd"/>
            <w:r w:rsidRPr="00BD4253">
              <w:rPr>
                <w:rFonts w:ascii="Arial" w:eastAsia="DengXian" w:hAnsi="Arial" w:cs="Arial"/>
                <w:color w:val="000000"/>
                <w:sz w:val="18"/>
                <w:szCs w:val="18"/>
              </w:rPr>
              <w:t xml:space="preserve"> and </w:t>
            </w:r>
            <w:proofErr w:type="spellStart"/>
            <w:r w:rsidRPr="00BD4253">
              <w:rPr>
                <w:rFonts w:ascii="Arial" w:eastAsia="DengXian" w:hAnsi="Arial" w:cs="Arial"/>
                <w:color w:val="000000"/>
                <w:sz w:val="18"/>
                <w:szCs w:val="18"/>
              </w:rPr>
              <w:t>lamellipodium</w:t>
            </w:r>
            <w:proofErr w:type="spellEnd"/>
            <w:r w:rsidRPr="00BD4253">
              <w:rPr>
                <w:rFonts w:ascii="Arial" w:eastAsia="DengXian" w:hAnsi="Arial" w:cs="Arial"/>
                <w:color w:val="000000"/>
                <w:sz w:val="18"/>
                <w:szCs w:val="18"/>
              </w:rPr>
              <w:t xml:space="preserve"> protrusion (Probable).</w:t>
            </w:r>
          </w:p>
        </w:tc>
      </w:tr>
      <w:tr w:rsidR="00BD4253" w:rsidRPr="00BD4253" w14:paraId="730C82BA" w14:textId="77777777" w:rsidTr="00AF6246">
        <w:tc>
          <w:tcPr>
            <w:tcW w:w="1488" w:type="dxa"/>
            <w:vAlign w:val="center"/>
          </w:tcPr>
          <w:p w14:paraId="517EF52A" w14:textId="55C26F40"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SH2D1A</w:t>
            </w:r>
          </w:p>
        </w:tc>
        <w:tc>
          <w:tcPr>
            <w:tcW w:w="2638" w:type="dxa"/>
            <w:vAlign w:val="center"/>
          </w:tcPr>
          <w:p w14:paraId="0E903456" w14:textId="1F32DA45"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SH2 domain-containing protein 1A</w:t>
            </w:r>
          </w:p>
        </w:tc>
        <w:tc>
          <w:tcPr>
            <w:tcW w:w="4334" w:type="dxa"/>
            <w:vAlign w:val="bottom"/>
          </w:tcPr>
          <w:p w14:paraId="4D34862E" w14:textId="7CEC51BE"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Cytoplasmic adapter regulating receptors of the signaling lymphocytic activation molecule (SLAM) family such as SLAMF1, CD244, LY9, CD84, SLAMF6 and SLAMF7. In SLAM signaling seems to cooperate with SH2D1B/EAT-2. Initially it has been proposed that association with SLAMF1 prevents SLAMF1 binding to inhibitory effectors including INPP5D/SHIP1 and PTPN11/SHP-2. However, by simultaneous interactions, recruits FYN which subsequently phosphorylates and activates </w:t>
            </w:r>
            <w:r w:rsidRPr="00BD4253">
              <w:rPr>
                <w:rFonts w:ascii="Arial" w:eastAsia="DengXian" w:hAnsi="Arial" w:cs="Arial"/>
                <w:color w:val="000000"/>
                <w:sz w:val="18"/>
                <w:szCs w:val="18"/>
              </w:rPr>
              <w:lastRenderedPageBreak/>
              <w:t>SLAMF1. Positively regulates CD244/2B4- and CD84- mediated natural killer (NK) cell functions.</w:t>
            </w:r>
          </w:p>
        </w:tc>
      </w:tr>
      <w:tr w:rsidR="00BD4253" w:rsidRPr="00BD4253" w14:paraId="23CB81D1" w14:textId="77777777" w:rsidTr="00AF6246">
        <w:tc>
          <w:tcPr>
            <w:tcW w:w="1488" w:type="dxa"/>
            <w:vAlign w:val="center"/>
          </w:tcPr>
          <w:p w14:paraId="4200089D" w14:textId="1108ED92"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lastRenderedPageBreak/>
              <w:t>SAMHD1</w:t>
            </w:r>
          </w:p>
        </w:tc>
        <w:tc>
          <w:tcPr>
            <w:tcW w:w="2638" w:type="dxa"/>
            <w:vAlign w:val="center"/>
          </w:tcPr>
          <w:p w14:paraId="1657505F" w14:textId="1E8EC425"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proofErr w:type="spellStart"/>
            <w:r w:rsidRPr="00BD4253">
              <w:rPr>
                <w:rFonts w:ascii="Arial" w:eastAsia="DengXian" w:hAnsi="Arial" w:cs="Arial"/>
                <w:color w:val="000000"/>
                <w:sz w:val="18"/>
                <w:szCs w:val="18"/>
              </w:rPr>
              <w:t>Deoxynucleoside</w:t>
            </w:r>
            <w:proofErr w:type="spellEnd"/>
            <w:r w:rsidRPr="00BD4253">
              <w:rPr>
                <w:rFonts w:ascii="Arial" w:eastAsia="DengXian" w:hAnsi="Arial" w:cs="Arial"/>
                <w:color w:val="000000"/>
                <w:sz w:val="18"/>
                <w:szCs w:val="18"/>
              </w:rPr>
              <w:t xml:space="preserve"> triphosphate </w:t>
            </w:r>
            <w:proofErr w:type="spellStart"/>
            <w:r w:rsidRPr="00BD4253">
              <w:rPr>
                <w:rFonts w:ascii="Arial" w:eastAsia="DengXian" w:hAnsi="Arial" w:cs="Arial"/>
                <w:color w:val="000000"/>
                <w:sz w:val="18"/>
                <w:szCs w:val="18"/>
              </w:rPr>
              <w:t>triphosphohydrolase</w:t>
            </w:r>
            <w:proofErr w:type="spellEnd"/>
            <w:r w:rsidRPr="00BD4253">
              <w:rPr>
                <w:rFonts w:ascii="Arial" w:eastAsia="DengXian" w:hAnsi="Arial" w:cs="Arial"/>
                <w:color w:val="000000"/>
                <w:sz w:val="18"/>
                <w:szCs w:val="18"/>
              </w:rPr>
              <w:t> SAMHD1</w:t>
            </w:r>
          </w:p>
        </w:tc>
        <w:tc>
          <w:tcPr>
            <w:tcW w:w="4334" w:type="dxa"/>
            <w:vAlign w:val="bottom"/>
          </w:tcPr>
          <w:p w14:paraId="2EB2FE1E" w14:textId="66078B91"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Host restriction nuclease involved in defense response to virus. Has </w:t>
            </w:r>
            <w:proofErr w:type="spellStart"/>
            <w:r w:rsidRPr="00BD4253">
              <w:rPr>
                <w:rFonts w:ascii="Arial" w:eastAsia="DengXian" w:hAnsi="Arial" w:cs="Arial"/>
                <w:color w:val="000000"/>
                <w:sz w:val="18"/>
                <w:szCs w:val="18"/>
              </w:rPr>
              <w:t>dNTPase</w:t>
            </w:r>
            <w:proofErr w:type="spellEnd"/>
            <w:r w:rsidRPr="00BD4253">
              <w:rPr>
                <w:rFonts w:ascii="Arial" w:eastAsia="DengXian" w:hAnsi="Arial" w:cs="Arial"/>
                <w:color w:val="000000"/>
                <w:sz w:val="18"/>
                <w:szCs w:val="18"/>
              </w:rPr>
              <w:t xml:space="preserve"> activity and reduces cellular </w:t>
            </w:r>
            <w:proofErr w:type="spellStart"/>
            <w:r w:rsidRPr="00BD4253">
              <w:rPr>
                <w:rFonts w:ascii="Arial" w:eastAsia="DengXian" w:hAnsi="Arial" w:cs="Arial"/>
                <w:color w:val="000000"/>
                <w:sz w:val="18"/>
                <w:szCs w:val="18"/>
              </w:rPr>
              <w:t>dNTP</w:t>
            </w:r>
            <w:proofErr w:type="spellEnd"/>
            <w:r w:rsidRPr="00BD4253">
              <w:rPr>
                <w:rFonts w:ascii="Arial" w:eastAsia="DengXian" w:hAnsi="Arial" w:cs="Arial"/>
                <w:color w:val="000000"/>
                <w:sz w:val="18"/>
                <w:szCs w:val="18"/>
              </w:rPr>
              <w:t xml:space="preserve"> levels to levels too low for retroviral reverse transcription to occur. Blocks early-stage virus replication in dendritic and other myeloid cells. Likewise, suppresses LINE-1 </w:t>
            </w:r>
            <w:proofErr w:type="spellStart"/>
            <w:r w:rsidRPr="00BD4253">
              <w:rPr>
                <w:rFonts w:ascii="Arial" w:eastAsia="DengXian" w:hAnsi="Arial" w:cs="Arial"/>
                <w:color w:val="000000"/>
                <w:sz w:val="18"/>
                <w:szCs w:val="18"/>
              </w:rPr>
              <w:t>retrotransposon</w:t>
            </w:r>
            <w:proofErr w:type="spellEnd"/>
            <w:r w:rsidRPr="00BD4253">
              <w:rPr>
                <w:rFonts w:ascii="Arial" w:eastAsia="DengXian" w:hAnsi="Arial" w:cs="Arial"/>
                <w:color w:val="000000"/>
                <w:sz w:val="18"/>
                <w:szCs w:val="18"/>
              </w:rPr>
              <w:t xml:space="preserve"> activity. May play a role in mediating </w:t>
            </w:r>
            <w:proofErr w:type="spellStart"/>
            <w:r w:rsidRPr="00BD4253">
              <w:rPr>
                <w:rFonts w:ascii="Arial" w:eastAsia="DengXian" w:hAnsi="Arial" w:cs="Arial"/>
                <w:color w:val="000000"/>
                <w:sz w:val="18"/>
                <w:szCs w:val="18"/>
              </w:rPr>
              <w:t>proinflammatory</w:t>
            </w:r>
            <w:proofErr w:type="spellEnd"/>
            <w:r w:rsidRPr="00BD4253">
              <w:rPr>
                <w:rFonts w:ascii="Arial" w:eastAsia="DengXian" w:hAnsi="Arial" w:cs="Arial"/>
                <w:color w:val="000000"/>
                <w:sz w:val="18"/>
                <w:szCs w:val="18"/>
              </w:rPr>
              <w:t xml:space="preserve"> responses to TNF-alpha signaling. Has </w:t>
            </w:r>
            <w:proofErr w:type="spellStart"/>
            <w:r w:rsidRPr="00BD4253">
              <w:rPr>
                <w:rFonts w:ascii="Arial" w:eastAsia="DengXian" w:hAnsi="Arial" w:cs="Arial"/>
                <w:color w:val="000000"/>
                <w:sz w:val="18"/>
                <w:szCs w:val="18"/>
              </w:rPr>
              <w:t>ribonuclease</w:t>
            </w:r>
            <w:proofErr w:type="spellEnd"/>
            <w:r w:rsidRPr="00BD4253">
              <w:rPr>
                <w:rFonts w:ascii="Arial" w:eastAsia="DengXian" w:hAnsi="Arial" w:cs="Arial"/>
                <w:color w:val="000000"/>
                <w:sz w:val="18"/>
                <w:szCs w:val="18"/>
              </w:rPr>
              <w:t xml:space="preserve"> activity, acting on single-stranded RNA. This activity is essential for H1V-1 restriction. Sterile alpha motif domain containing.</w:t>
            </w:r>
          </w:p>
        </w:tc>
      </w:tr>
      <w:tr w:rsidR="00BD4253" w:rsidRPr="00BD4253" w14:paraId="1C4DE12B" w14:textId="77777777" w:rsidTr="00AF6246">
        <w:tc>
          <w:tcPr>
            <w:tcW w:w="1488" w:type="dxa"/>
            <w:vAlign w:val="center"/>
          </w:tcPr>
          <w:p w14:paraId="18F9CF39" w14:textId="4A82287F"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NELL2</w:t>
            </w:r>
          </w:p>
        </w:tc>
        <w:tc>
          <w:tcPr>
            <w:tcW w:w="2638" w:type="dxa"/>
            <w:vAlign w:val="center"/>
          </w:tcPr>
          <w:p w14:paraId="428F8FC1" w14:textId="7E585C6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Protein kinase C-binding protein NELL2</w:t>
            </w:r>
          </w:p>
        </w:tc>
        <w:tc>
          <w:tcPr>
            <w:tcW w:w="4334" w:type="dxa"/>
            <w:vAlign w:val="bottom"/>
          </w:tcPr>
          <w:p w14:paraId="188AB4FC" w14:textId="1EDE24E7"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Required for neuron survival through the modulation of MAPK pathways (By similarity). Involved in the regulation of hypothalamic GNRH secretion and the control of puberty (By similarity).</w:t>
            </w:r>
          </w:p>
        </w:tc>
      </w:tr>
      <w:tr w:rsidR="00BD4253" w:rsidRPr="00BD4253" w14:paraId="224B64BA" w14:textId="77777777" w:rsidTr="00AF6246">
        <w:tc>
          <w:tcPr>
            <w:tcW w:w="1488" w:type="dxa"/>
            <w:vAlign w:val="center"/>
          </w:tcPr>
          <w:p w14:paraId="72C3FC3E" w14:textId="4B3A7607"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CD84</w:t>
            </w:r>
          </w:p>
        </w:tc>
        <w:tc>
          <w:tcPr>
            <w:tcW w:w="2638" w:type="dxa"/>
            <w:vAlign w:val="center"/>
          </w:tcPr>
          <w:p w14:paraId="63B0DD9E" w14:textId="1CCEC8A8"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SLAM family member 5</w:t>
            </w:r>
          </w:p>
        </w:tc>
        <w:tc>
          <w:tcPr>
            <w:tcW w:w="4334" w:type="dxa"/>
            <w:vAlign w:val="bottom"/>
          </w:tcPr>
          <w:p w14:paraId="1332E36C" w14:textId="43F48DE7"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Self-ligand receptor of the signaling lymphocytic activation molecule (SLAM) family. SLAM receptors triggered by homo- or heterotypic cell-cell interactions are modulating the activation and differentiation of a wide variety of immune cells and thus are involved in the regulation and interconnection of both innate and adaptive immune response. Activities are controlled by presence or absence of small cytoplasmic adapter proteins, SH2D1A/SAP and/or SH2D1B/EAT-2. Can mediate natural killer (NK) cell cytotoxicity dependent on SH2D1A and SH2D1B (By similarity). </w:t>
            </w:r>
          </w:p>
        </w:tc>
      </w:tr>
      <w:tr w:rsidR="00BD4253" w:rsidRPr="00BD4253" w14:paraId="610C7186" w14:textId="77777777" w:rsidTr="00AF6246">
        <w:tc>
          <w:tcPr>
            <w:tcW w:w="1488" w:type="dxa"/>
            <w:vAlign w:val="center"/>
          </w:tcPr>
          <w:p w14:paraId="4163F9C7" w14:textId="17F4AB97"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CYTIP</w:t>
            </w:r>
          </w:p>
        </w:tc>
        <w:tc>
          <w:tcPr>
            <w:tcW w:w="2638" w:type="dxa"/>
            <w:vAlign w:val="center"/>
          </w:tcPr>
          <w:p w14:paraId="337228B3" w14:textId="20677D13"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proofErr w:type="spellStart"/>
            <w:r w:rsidRPr="00BD4253">
              <w:rPr>
                <w:rFonts w:ascii="Arial" w:eastAsia="DengXian" w:hAnsi="Arial" w:cs="Arial"/>
                <w:color w:val="000000"/>
                <w:sz w:val="18"/>
                <w:szCs w:val="18"/>
              </w:rPr>
              <w:t>Cytohesin</w:t>
            </w:r>
            <w:proofErr w:type="spellEnd"/>
            <w:r w:rsidRPr="00BD4253">
              <w:rPr>
                <w:rFonts w:ascii="Arial" w:eastAsia="DengXian" w:hAnsi="Arial" w:cs="Arial"/>
                <w:color w:val="000000"/>
                <w:sz w:val="18"/>
                <w:szCs w:val="18"/>
              </w:rPr>
              <w:t>-interacting protein</w:t>
            </w:r>
          </w:p>
        </w:tc>
        <w:tc>
          <w:tcPr>
            <w:tcW w:w="4334" w:type="dxa"/>
            <w:vAlign w:val="bottom"/>
          </w:tcPr>
          <w:p w14:paraId="3D9039F6" w14:textId="3D3604BD"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By its binding to cytohesin-1 (CYTH1), it modifies activation of ARFs by CYTH1 and its precise function may be to sequester CYTH1 in the cytoplasm. PDZ domain containing.</w:t>
            </w:r>
          </w:p>
        </w:tc>
      </w:tr>
      <w:tr w:rsidR="00BD4253" w:rsidRPr="00BD4253" w14:paraId="4ABDB42A" w14:textId="77777777" w:rsidTr="00AF6246">
        <w:tc>
          <w:tcPr>
            <w:tcW w:w="1488" w:type="dxa"/>
            <w:vAlign w:val="center"/>
          </w:tcPr>
          <w:p w14:paraId="356C15BF" w14:textId="5C60A166"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ARL4C</w:t>
            </w:r>
          </w:p>
        </w:tc>
        <w:tc>
          <w:tcPr>
            <w:tcW w:w="2638" w:type="dxa"/>
            <w:vAlign w:val="center"/>
          </w:tcPr>
          <w:p w14:paraId="0E8B01BA" w14:textId="021C9EA0"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ADP-</w:t>
            </w:r>
            <w:proofErr w:type="spellStart"/>
            <w:r w:rsidRPr="00BD4253">
              <w:rPr>
                <w:rFonts w:ascii="Arial" w:eastAsia="DengXian" w:hAnsi="Arial" w:cs="Arial"/>
                <w:color w:val="000000"/>
                <w:sz w:val="18"/>
                <w:szCs w:val="18"/>
              </w:rPr>
              <w:t>ribosylation</w:t>
            </w:r>
            <w:proofErr w:type="spellEnd"/>
            <w:r w:rsidRPr="00BD4253">
              <w:rPr>
                <w:rFonts w:ascii="Arial" w:eastAsia="DengXian" w:hAnsi="Arial" w:cs="Arial"/>
                <w:color w:val="000000"/>
                <w:sz w:val="18"/>
                <w:szCs w:val="18"/>
              </w:rPr>
              <w:t xml:space="preserve"> factor-like protein 4C</w:t>
            </w:r>
          </w:p>
        </w:tc>
        <w:tc>
          <w:tcPr>
            <w:tcW w:w="4334" w:type="dxa"/>
            <w:vAlign w:val="bottom"/>
          </w:tcPr>
          <w:p w14:paraId="05CDFF09" w14:textId="1EFE0810"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Small GTP-binding protein which cycles between an inactive GDP-bound and an active GTP-bound form, and the rate of cycling is regulated by guanine nucleotide exchange factors (GEF) and </w:t>
            </w:r>
            <w:proofErr w:type="spellStart"/>
            <w:r w:rsidRPr="00BD4253">
              <w:rPr>
                <w:rFonts w:ascii="Arial" w:eastAsia="DengXian" w:hAnsi="Arial" w:cs="Arial"/>
                <w:color w:val="000000"/>
                <w:sz w:val="18"/>
                <w:szCs w:val="18"/>
              </w:rPr>
              <w:t>GTPase</w:t>
            </w:r>
            <w:proofErr w:type="spellEnd"/>
            <w:r w:rsidRPr="00BD4253">
              <w:rPr>
                <w:rFonts w:ascii="Arial" w:eastAsia="DengXian" w:hAnsi="Arial" w:cs="Arial"/>
                <w:color w:val="000000"/>
                <w:sz w:val="18"/>
                <w:szCs w:val="18"/>
              </w:rPr>
              <w:t xml:space="preserve">-activating proteins (GAP). GTP-binding protein that does not act as an allosteric activator of the cholera toxin catalytic subunit. May be involved in transport between a </w:t>
            </w:r>
            <w:proofErr w:type="spellStart"/>
            <w:r w:rsidRPr="00BD4253">
              <w:rPr>
                <w:rFonts w:ascii="Arial" w:eastAsia="DengXian" w:hAnsi="Arial" w:cs="Arial"/>
                <w:color w:val="000000"/>
                <w:sz w:val="18"/>
                <w:szCs w:val="18"/>
              </w:rPr>
              <w:t>perinuclear</w:t>
            </w:r>
            <w:proofErr w:type="spellEnd"/>
            <w:r w:rsidRPr="00BD4253">
              <w:rPr>
                <w:rFonts w:ascii="Arial" w:eastAsia="DengXian" w:hAnsi="Arial" w:cs="Arial"/>
                <w:color w:val="000000"/>
                <w:sz w:val="18"/>
                <w:szCs w:val="18"/>
              </w:rPr>
              <w:t xml:space="preserve"> compartment and the plasma membrane, apparently linked to the ABCA1-mediated cholesterol secretion pathway. </w:t>
            </w:r>
          </w:p>
        </w:tc>
      </w:tr>
      <w:tr w:rsidR="00BD4253" w:rsidRPr="00BD4253" w14:paraId="3D584567" w14:textId="77777777" w:rsidTr="00AF6246">
        <w:tc>
          <w:tcPr>
            <w:tcW w:w="1488" w:type="dxa"/>
            <w:vAlign w:val="center"/>
          </w:tcPr>
          <w:p w14:paraId="6AB59C6D" w14:textId="1288208A"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RGS18</w:t>
            </w:r>
          </w:p>
        </w:tc>
        <w:tc>
          <w:tcPr>
            <w:tcW w:w="2638" w:type="dxa"/>
            <w:vAlign w:val="center"/>
          </w:tcPr>
          <w:p w14:paraId="543EF463" w14:textId="0B5506A2"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Regulator of G-protein signaling 18</w:t>
            </w:r>
          </w:p>
        </w:tc>
        <w:tc>
          <w:tcPr>
            <w:tcW w:w="4334" w:type="dxa"/>
            <w:vAlign w:val="bottom"/>
          </w:tcPr>
          <w:p w14:paraId="0E325E4C" w14:textId="57EC26AE"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Inhibits signal transduction by increasing the </w:t>
            </w:r>
            <w:proofErr w:type="spellStart"/>
            <w:r w:rsidRPr="00BD4253">
              <w:rPr>
                <w:rFonts w:ascii="Arial" w:eastAsia="DengXian" w:hAnsi="Arial" w:cs="Arial"/>
                <w:color w:val="000000"/>
                <w:sz w:val="18"/>
                <w:szCs w:val="18"/>
              </w:rPr>
              <w:t>GTPase</w:t>
            </w:r>
            <w:proofErr w:type="spellEnd"/>
            <w:r w:rsidRPr="00BD4253">
              <w:rPr>
                <w:rFonts w:ascii="Arial" w:eastAsia="DengXian" w:hAnsi="Arial" w:cs="Arial"/>
                <w:color w:val="000000"/>
                <w:sz w:val="18"/>
                <w:szCs w:val="18"/>
              </w:rPr>
              <w:t xml:space="preserve"> activity of G protein alpha subunits thereby driving them into their inactive GDP-bound form. Binds to </w:t>
            </w:r>
            <w:proofErr w:type="gramStart"/>
            <w:r w:rsidRPr="00BD4253">
              <w:rPr>
                <w:rFonts w:ascii="Arial" w:eastAsia="DengXian" w:hAnsi="Arial" w:cs="Arial"/>
                <w:color w:val="000000"/>
                <w:sz w:val="18"/>
                <w:szCs w:val="18"/>
              </w:rPr>
              <w:t>G(</w:t>
            </w:r>
            <w:proofErr w:type="gramEnd"/>
            <w:r w:rsidRPr="00BD4253">
              <w:rPr>
                <w:rFonts w:ascii="Arial" w:eastAsia="DengXian" w:hAnsi="Arial" w:cs="Arial"/>
                <w:color w:val="000000"/>
                <w:sz w:val="18"/>
                <w:szCs w:val="18"/>
              </w:rPr>
              <w:t>i) alpha-1, G(i) alpha- 2, G(i) alpha-3 and G(q) alpha. Regulators of G-protein signaling.</w:t>
            </w:r>
          </w:p>
        </w:tc>
      </w:tr>
      <w:tr w:rsidR="00BD4253" w:rsidRPr="00BD4253" w14:paraId="536F69B1" w14:textId="77777777" w:rsidTr="00AF6246">
        <w:tc>
          <w:tcPr>
            <w:tcW w:w="1488" w:type="dxa"/>
            <w:vAlign w:val="center"/>
          </w:tcPr>
          <w:p w14:paraId="7E6B584E" w14:textId="1994B30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LILRB1 </w:t>
            </w:r>
          </w:p>
        </w:tc>
        <w:tc>
          <w:tcPr>
            <w:tcW w:w="2638" w:type="dxa"/>
            <w:vAlign w:val="center"/>
          </w:tcPr>
          <w:p w14:paraId="7727AB02" w14:textId="78A5213B"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Leukocyte immunoglobulin-like receptor subfamily B member 1</w:t>
            </w:r>
          </w:p>
        </w:tc>
        <w:tc>
          <w:tcPr>
            <w:tcW w:w="4334" w:type="dxa"/>
            <w:vAlign w:val="bottom"/>
          </w:tcPr>
          <w:p w14:paraId="47D86389" w14:textId="71F8C0C7"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Receptor for class I MHC antigens. Recognizes a broad spectrum of HLA-A, HLA-B, HLA-C and HLA-G alleles. Receptor for H301/UL18, a human cytomegalovirus class I MHC homolog. Ligand binding results in inhibitory signals and down-regulation of the immune response. Engagement of LILRB1 present on natural killer cells or T-cells by class I MHC molecules protects </w:t>
            </w:r>
            <w:r w:rsidRPr="00BD4253">
              <w:rPr>
                <w:rFonts w:ascii="Arial" w:eastAsia="DengXian" w:hAnsi="Arial" w:cs="Arial"/>
                <w:color w:val="000000"/>
                <w:sz w:val="18"/>
                <w:szCs w:val="18"/>
              </w:rPr>
              <w:lastRenderedPageBreak/>
              <w:t xml:space="preserve">the target cells from </w:t>
            </w:r>
            <w:proofErr w:type="spellStart"/>
            <w:r w:rsidRPr="00BD4253">
              <w:rPr>
                <w:rFonts w:ascii="Arial" w:eastAsia="DengXian" w:hAnsi="Arial" w:cs="Arial"/>
                <w:color w:val="000000"/>
                <w:sz w:val="18"/>
                <w:szCs w:val="18"/>
              </w:rPr>
              <w:t>lysis</w:t>
            </w:r>
            <w:proofErr w:type="spellEnd"/>
            <w:r w:rsidRPr="00BD4253">
              <w:rPr>
                <w:rFonts w:ascii="Arial" w:eastAsia="DengXian" w:hAnsi="Arial" w:cs="Arial"/>
                <w:color w:val="000000"/>
                <w:sz w:val="18"/>
                <w:szCs w:val="18"/>
              </w:rPr>
              <w:t xml:space="preserve">. Interaction with HLA-B or HLA-E leads to inhibition of the signal triggered by FCER1A and inhibits serotonin release. </w:t>
            </w:r>
          </w:p>
        </w:tc>
      </w:tr>
      <w:tr w:rsidR="00BD4253" w:rsidRPr="00BD4253" w14:paraId="73A51A22" w14:textId="77777777" w:rsidTr="00AF6246">
        <w:tc>
          <w:tcPr>
            <w:tcW w:w="1488" w:type="dxa"/>
            <w:vAlign w:val="center"/>
          </w:tcPr>
          <w:p w14:paraId="74368CDB" w14:textId="6F08854E"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lastRenderedPageBreak/>
              <w:t>TRG-AS1</w:t>
            </w:r>
          </w:p>
        </w:tc>
        <w:tc>
          <w:tcPr>
            <w:tcW w:w="2638" w:type="dxa"/>
            <w:vAlign w:val="center"/>
          </w:tcPr>
          <w:p w14:paraId="6BC69A6D" w14:textId="34EEFAA5"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T Cell Receptor Gamma Locus Antisense RNA 1</w:t>
            </w:r>
          </w:p>
        </w:tc>
        <w:tc>
          <w:tcPr>
            <w:tcW w:w="4334" w:type="dxa"/>
            <w:vAlign w:val="bottom"/>
          </w:tcPr>
          <w:p w14:paraId="3D1F44F4" w14:textId="4F1268C7"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An RNA Gene, and affiliated with the non-coding RNA class.</w:t>
            </w:r>
          </w:p>
        </w:tc>
      </w:tr>
      <w:tr w:rsidR="00BD4253" w:rsidRPr="00BD4253" w14:paraId="0DD4E2B8" w14:textId="77777777" w:rsidTr="00AF6246">
        <w:tc>
          <w:tcPr>
            <w:tcW w:w="1488" w:type="dxa"/>
            <w:vAlign w:val="center"/>
          </w:tcPr>
          <w:p w14:paraId="1FE86DDC" w14:textId="104A762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B2M</w:t>
            </w:r>
          </w:p>
        </w:tc>
        <w:tc>
          <w:tcPr>
            <w:tcW w:w="2638" w:type="dxa"/>
            <w:vAlign w:val="center"/>
          </w:tcPr>
          <w:p w14:paraId="32CB4CCA" w14:textId="13A3AA8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Beta-2-microglobulin</w:t>
            </w:r>
          </w:p>
        </w:tc>
        <w:tc>
          <w:tcPr>
            <w:tcW w:w="4334" w:type="dxa"/>
            <w:vAlign w:val="bottom"/>
          </w:tcPr>
          <w:p w14:paraId="3C4DC03E" w14:textId="08D2009F"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Component of the class I major histocompatibility complex (MHC). Involved in the presentation of peptide antigens to the immune system. Exogenously applied </w:t>
            </w:r>
            <w:proofErr w:type="spellStart"/>
            <w:r w:rsidRPr="00BD4253">
              <w:rPr>
                <w:rFonts w:ascii="Arial" w:eastAsia="DengXian" w:hAnsi="Arial" w:cs="Arial"/>
                <w:color w:val="000000"/>
                <w:sz w:val="18"/>
                <w:szCs w:val="18"/>
              </w:rPr>
              <w:t>M.tuberculosis</w:t>
            </w:r>
            <w:proofErr w:type="spellEnd"/>
            <w:r w:rsidRPr="00BD4253">
              <w:rPr>
                <w:rFonts w:ascii="Arial" w:eastAsia="DengXian" w:hAnsi="Arial" w:cs="Arial"/>
                <w:color w:val="000000"/>
                <w:sz w:val="18"/>
                <w:szCs w:val="18"/>
              </w:rPr>
              <w:t xml:space="preserve"> </w:t>
            </w:r>
            <w:proofErr w:type="spellStart"/>
            <w:r w:rsidRPr="00BD4253">
              <w:rPr>
                <w:rFonts w:ascii="Arial" w:eastAsia="DengXian" w:hAnsi="Arial" w:cs="Arial"/>
                <w:color w:val="000000"/>
                <w:sz w:val="18"/>
                <w:szCs w:val="18"/>
              </w:rPr>
              <w:t>EsxA</w:t>
            </w:r>
            <w:proofErr w:type="spellEnd"/>
            <w:r w:rsidRPr="00BD4253">
              <w:rPr>
                <w:rFonts w:ascii="Arial" w:eastAsia="DengXian" w:hAnsi="Arial" w:cs="Arial"/>
                <w:color w:val="000000"/>
                <w:sz w:val="18"/>
                <w:szCs w:val="18"/>
              </w:rPr>
              <w:t xml:space="preserve"> or </w:t>
            </w:r>
            <w:proofErr w:type="spellStart"/>
            <w:r w:rsidRPr="00BD4253">
              <w:rPr>
                <w:rFonts w:ascii="Arial" w:eastAsia="DengXian" w:hAnsi="Arial" w:cs="Arial"/>
                <w:color w:val="000000"/>
                <w:sz w:val="18"/>
                <w:szCs w:val="18"/>
              </w:rPr>
              <w:t>EsxA-EsxB</w:t>
            </w:r>
            <w:proofErr w:type="spellEnd"/>
            <w:r w:rsidRPr="00BD4253">
              <w:rPr>
                <w:rFonts w:ascii="Arial" w:eastAsia="DengXian" w:hAnsi="Arial" w:cs="Arial"/>
                <w:color w:val="000000"/>
                <w:sz w:val="18"/>
                <w:szCs w:val="18"/>
              </w:rPr>
              <w:t xml:space="preserve"> (or </w:t>
            </w:r>
            <w:proofErr w:type="spellStart"/>
            <w:r w:rsidRPr="00BD4253">
              <w:rPr>
                <w:rFonts w:ascii="Arial" w:eastAsia="DengXian" w:hAnsi="Arial" w:cs="Arial"/>
                <w:color w:val="000000"/>
                <w:sz w:val="18"/>
                <w:szCs w:val="18"/>
              </w:rPr>
              <w:t>EsxA</w:t>
            </w:r>
            <w:proofErr w:type="spellEnd"/>
            <w:r w:rsidRPr="00BD4253">
              <w:rPr>
                <w:rFonts w:ascii="Arial" w:eastAsia="DengXian" w:hAnsi="Arial" w:cs="Arial"/>
                <w:color w:val="000000"/>
                <w:sz w:val="18"/>
                <w:szCs w:val="18"/>
              </w:rPr>
              <w:t xml:space="preserve"> expressed in host) binds B2M and decreases its export to the cell surface (total protein levels do not change), probably leading to defects in class I antigen presentation. Belongs to the beta-2-microglobulin family.</w:t>
            </w:r>
          </w:p>
        </w:tc>
      </w:tr>
      <w:tr w:rsidR="00BD4253" w:rsidRPr="00BD4253" w14:paraId="4E3C11F3" w14:textId="77777777" w:rsidTr="00AF6246">
        <w:tc>
          <w:tcPr>
            <w:tcW w:w="1488" w:type="dxa"/>
            <w:vAlign w:val="center"/>
          </w:tcPr>
          <w:p w14:paraId="34D7FF61" w14:textId="7B6E85BC"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GZMA</w:t>
            </w:r>
          </w:p>
        </w:tc>
        <w:tc>
          <w:tcPr>
            <w:tcW w:w="2638" w:type="dxa"/>
            <w:vAlign w:val="center"/>
          </w:tcPr>
          <w:p w14:paraId="5D6CFE49" w14:textId="5A0D836B"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proofErr w:type="spellStart"/>
            <w:r w:rsidRPr="00BD4253">
              <w:rPr>
                <w:rFonts w:ascii="Arial" w:eastAsia="DengXian" w:hAnsi="Arial" w:cs="Arial"/>
                <w:color w:val="000000"/>
                <w:sz w:val="18"/>
                <w:szCs w:val="18"/>
              </w:rPr>
              <w:t>Granzyme</w:t>
            </w:r>
            <w:proofErr w:type="spellEnd"/>
            <w:r w:rsidRPr="00BD4253">
              <w:rPr>
                <w:rFonts w:ascii="Arial" w:eastAsia="DengXian" w:hAnsi="Arial" w:cs="Arial"/>
                <w:color w:val="000000"/>
                <w:sz w:val="18"/>
                <w:szCs w:val="18"/>
              </w:rPr>
              <w:t xml:space="preserve"> A</w:t>
            </w:r>
          </w:p>
        </w:tc>
        <w:tc>
          <w:tcPr>
            <w:tcW w:w="4334" w:type="dxa"/>
            <w:vAlign w:val="bottom"/>
          </w:tcPr>
          <w:p w14:paraId="39640C63" w14:textId="53777F1B"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Abundant protease in the cytosolic granules of cytotoxic T-cells and NK-cells which activates </w:t>
            </w:r>
            <w:proofErr w:type="spellStart"/>
            <w:r w:rsidRPr="00BD4253">
              <w:rPr>
                <w:rFonts w:ascii="Arial" w:eastAsia="DengXian" w:hAnsi="Arial" w:cs="Arial"/>
                <w:color w:val="000000"/>
                <w:sz w:val="18"/>
                <w:szCs w:val="18"/>
              </w:rPr>
              <w:t>caspase</w:t>
            </w:r>
            <w:proofErr w:type="spellEnd"/>
            <w:r w:rsidRPr="00BD4253">
              <w:rPr>
                <w:rFonts w:ascii="Arial" w:eastAsia="DengXian" w:hAnsi="Arial" w:cs="Arial"/>
                <w:color w:val="000000"/>
                <w:sz w:val="18"/>
                <w:szCs w:val="18"/>
              </w:rPr>
              <w:t xml:space="preserve">-independent cell death with morphological features of apoptosis when delivered into the target cell through the immunological synapse. It cleaves after Lys or Arg. Cleaves APEX1 after 'Lys-31' and destroys its oxidative repair activity. Cleaves the nucleosome assembly protein SET after 'Lys-189', which disrupts its nucleosome assembly activity and allows the SET complex to translocate into the nucleus to nick and degrade the DNA. Belongs to the peptidase S1 family. </w:t>
            </w:r>
          </w:p>
        </w:tc>
      </w:tr>
      <w:tr w:rsidR="00BD4253" w:rsidRPr="00BD4253" w14:paraId="7861B001" w14:textId="77777777" w:rsidTr="00AF6246">
        <w:tc>
          <w:tcPr>
            <w:tcW w:w="1488" w:type="dxa"/>
            <w:vAlign w:val="center"/>
          </w:tcPr>
          <w:p w14:paraId="718964E6" w14:textId="2A54037B"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CD2</w:t>
            </w:r>
          </w:p>
        </w:tc>
        <w:tc>
          <w:tcPr>
            <w:tcW w:w="2638" w:type="dxa"/>
            <w:vAlign w:val="center"/>
          </w:tcPr>
          <w:p w14:paraId="3EF0D2A7" w14:textId="741642E6"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T-cell surface antigen CD2</w:t>
            </w:r>
          </w:p>
        </w:tc>
        <w:tc>
          <w:tcPr>
            <w:tcW w:w="4334" w:type="dxa"/>
            <w:vAlign w:val="bottom"/>
          </w:tcPr>
          <w:p w14:paraId="37CE1754" w14:textId="15115AC2"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CD2 interacts with lymphocyte function-associated antigen (LFA-3) and CD48/BCM1 to mediate adhesion between T-cells and other cell types. CD2 is implicated in the triggering of T- </w:t>
            </w:r>
            <w:proofErr w:type="gramStart"/>
            <w:r w:rsidRPr="00BD4253">
              <w:rPr>
                <w:rFonts w:ascii="Arial" w:eastAsia="DengXian" w:hAnsi="Arial" w:cs="Arial"/>
                <w:color w:val="000000"/>
                <w:sz w:val="18"/>
                <w:szCs w:val="18"/>
              </w:rPr>
              <w:t>cells,</w:t>
            </w:r>
            <w:proofErr w:type="gramEnd"/>
            <w:r w:rsidRPr="00BD4253">
              <w:rPr>
                <w:rFonts w:ascii="Arial" w:eastAsia="DengXian" w:hAnsi="Arial" w:cs="Arial"/>
                <w:color w:val="000000"/>
                <w:sz w:val="18"/>
                <w:szCs w:val="18"/>
              </w:rPr>
              <w:t xml:space="preserve"> the cytoplasmic domain is implicated in the signaling function. C2-set domain containing.</w:t>
            </w:r>
          </w:p>
        </w:tc>
      </w:tr>
      <w:tr w:rsidR="00BD4253" w:rsidRPr="00BD4253" w14:paraId="5CD04932" w14:textId="77777777" w:rsidTr="00AF6246">
        <w:tc>
          <w:tcPr>
            <w:tcW w:w="1488" w:type="dxa"/>
            <w:vAlign w:val="center"/>
          </w:tcPr>
          <w:p w14:paraId="56AA02EF" w14:textId="55D378DA"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LOC105369277</w:t>
            </w:r>
          </w:p>
        </w:tc>
        <w:tc>
          <w:tcPr>
            <w:tcW w:w="2638" w:type="dxa"/>
            <w:vAlign w:val="center"/>
          </w:tcPr>
          <w:p w14:paraId="533F6C4E" w14:textId="2CD01BC3"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proofErr w:type="spellStart"/>
            <w:r w:rsidRPr="00BD4253">
              <w:rPr>
                <w:rFonts w:ascii="Arial" w:eastAsia="DengXian" w:hAnsi="Arial" w:cs="Arial"/>
                <w:color w:val="000000"/>
                <w:sz w:val="18"/>
                <w:szCs w:val="18"/>
              </w:rPr>
              <w:t>Transmembrane</w:t>
            </w:r>
            <w:proofErr w:type="spellEnd"/>
            <w:r w:rsidRPr="00BD4253">
              <w:rPr>
                <w:rFonts w:ascii="Arial" w:eastAsia="DengXian" w:hAnsi="Arial" w:cs="Arial"/>
                <w:color w:val="000000"/>
                <w:sz w:val="18"/>
                <w:szCs w:val="18"/>
              </w:rPr>
              <w:t xml:space="preserve"> Protein C16orf54</w:t>
            </w:r>
          </w:p>
        </w:tc>
        <w:tc>
          <w:tcPr>
            <w:tcW w:w="4334" w:type="dxa"/>
            <w:vAlign w:val="bottom"/>
          </w:tcPr>
          <w:p w14:paraId="432AD23D" w14:textId="46C5D624"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A Protein Coding gene.</w:t>
            </w:r>
          </w:p>
        </w:tc>
      </w:tr>
      <w:tr w:rsidR="00BD4253" w:rsidRPr="00BD4253" w14:paraId="1D648C9B" w14:textId="77777777" w:rsidTr="00AF6246">
        <w:tc>
          <w:tcPr>
            <w:tcW w:w="1488" w:type="dxa"/>
            <w:vAlign w:val="center"/>
          </w:tcPr>
          <w:p w14:paraId="3D94F79A" w14:textId="2EB4F5CD"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IRF8</w:t>
            </w:r>
          </w:p>
        </w:tc>
        <w:tc>
          <w:tcPr>
            <w:tcW w:w="2638" w:type="dxa"/>
            <w:vAlign w:val="center"/>
          </w:tcPr>
          <w:p w14:paraId="16EBB321" w14:textId="6F468154"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Interferon regulatory factor 8</w:t>
            </w:r>
          </w:p>
        </w:tc>
        <w:tc>
          <w:tcPr>
            <w:tcW w:w="4334" w:type="dxa"/>
            <w:vAlign w:val="bottom"/>
          </w:tcPr>
          <w:p w14:paraId="6B43A6D8" w14:textId="7EDC54C5"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Plays a role as a transcriptional activator or repressor. Specifically binds to the upstream regulatory region of type I IFN and IFN-inducible MHC class I genes (the interferon consensus sequence (ICS)). Plays a negative regulatory role in cells of the immune system. Involved in </w:t>
            </w:r>
            <w:proofErr w:type="gramStart"/>
            <w:r w:rsidRPr="00BD4253">
              <w:rPr>
                <w:rFonts w:ascii="Arial" w:eastAsia="DengXian" w:hAnsi="Arial" w:cs="Arial"/>
                <w:color w:val="000000"/>
                <w:sz w:val="18"/>
                <w:szCs w:val="18"/>
              </w:rPr>
              <w:t>CD8(</w:t>
            </w:r>
            <w:proofErr w:type="gramEnd"/>
            <w:r w:rsidRPr="00BD4253">
              <w:rPr>
                <w:rFonts w:ascii="Arial" w:eastAsia="DengXian" w:hAnsi="Arial" w:cs="Arial"/>
                <w:color w:val="000000"/>
                <w:sz w:val="18"/>
                <w:szCs w:val="18"/>
              </w:rPr>
              <w:t xml:space="preserve">+) dendritic cell differentiation by forming a complex with the BATF-JUNB heterodimer in immune cells, leading to recognition of AICE sequence (5'-TGAnTCA/GAAA-3'), an immune-specific regulatory element, followed by cooperative binding of BATF and IRF8 and activation of genes (By similarity). Positively regulates </w:t>
            </w:r>
            <w:proofErr w:type="spellStart"/>
            <w:r w:rsidRPr="00BD4253">
              <w:rPr>
                <w:rFonts w:ascii="Arial" w:eastAsia="DengXian" w:hAnsi="Arial" w:cs="Arial"/>
                <w:color w:val="000000"/>
                <w:sz w:val="18"/>
                <w:szCs w:val="18"/>
              </w:rPr>
              <w:t>macroautophagy</w:t>
            </w:r>
            <w:proofErr w:type="spellEnd"/>
            <w:r w:rsidRPr="00BD4253">
              <w:rPr>
                <w:rFonts w:ascii="Arial" w:eastAsia="DengXian" w:hAnsi="Arial" w:cs="Arial"/>
                <w:color w:val="000000"/>
                <w:sz w:val="18"/>
                <w:szCs w:val="18"/>
              </w:rPr>
              <w:t xml:space="preserve"> in dendritic cells.</w:t>
            </w:r>
          </w:p>
        </w:tc>
      </w:tr>
      <w:tr w:rsidR="00BD4253" w:rsidRPr="00BD4253" w14:paraId="1AE2B965" w14:textId="77777777" w:rsidTr="00AF6246">
        <w:tc>
          <w:tcPr>
            <w:tcW w:w="1488" w:type="dxa"/>
            <w:vAlign w:val="center"/>
          </w:tcPr>
          <w:p w14:paraId="3572CB95" w14:textId="65AD0113"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GZMK</w:t>
            </w:r>
          </w:p>
        </w:tc>
        <w:tc>
          <w:tcPr>
            <w:tcW w:w="2638" w:type="dxa"/>
            <w:vAlign w:val="center"/>
          </w:tcPr>
          <w:p w14:paraId="0FF8F297" w14:textId="390F2B51"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proofErr w:type="spellStart"/>
            <w:r w:rsidRPr="00BD4253">
              <w:rPr>
                <w:rFonts w:ascii="Arial" w:eastAsia="DengXian" w:hAnsi="Arial" w:cs="Arial"/>
                <w:color w:val="000000"/>
                <w:sz w:val="18"/>
                <w:szCs w:val="18"/>
              </w:rPr>
              <w:t>Granzyme</w:t>
            </w:r>
            <w:proofErr w:type="spellEnd"/>
            <w:r w:rsidRPr="00BD4253">
              <w:rPr>
                <w:rFonts w:ascii="Arial" w:eastAsia="DengXian" w:hAnsi="Arial" w:cs="Arial"/>
                <w:color w:val="000000"/>
                <w:sz w:val="18"/>
                <w:szCs w:val="18"/>
              </w:rPr>
              <w:t xml:space="preserve"> K</w:t>
            </w:r>
          </w:p>
        </w:tc>
        <w:tc>
          <w:tcPr>
            <w:tcW w:w="4334" w:type="dxa"/>
            <w:vAlign w:val="bottom"/>
          </w:tcPr>
          <w:p w14:paraId="5C7F4E11" w14:textId="15FD8E1B"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Belongs to the peptidase S1 family. </w:t>
            </w:r>
            <w:proofErr w:type="spellStart"/>
            <w:r w:rsidRPr="00BD4253">
              <w:rPr>
                <w:rFonts w:ascii="Arial" w:eastAsia="DengXian" w:hAnsi="Arial" w:cs="Arial"/>
                <w:color w:val="000000"/>
                <w:sz w:val="18"/>
                <w:szCs w:val="18"/>
              </w:rPr>
              <w:t>Granzyme</w:t>
            </w:r>
            <w:proofErr w:type="spellEnd"/>
            <w:r w:rsidRPr="00BD4253">
              <w:rPr>
                <w:rFonts w:ascii="Arial" w:eastAsia="DengXian" w:hAnsi="Arial" w:cs="Arial"/>
                <w:color w:val="000000"/>
                <w:sz w:val="18"/>
                <w:szCs w:val="18"/>
              </w:rPr>
              <w:t xml:space="preserve"> subfamily.</w:t>
            </w:r>
          </w:p>
        </w:tc>
      </w:tr>
      <w:tr w:rsidR="00BD4253" w:rsidRPr="00BD4253" w14:paraId="4797F80C" w14:textId="77777777" w:rsidTr="00AF6246">
        <w:tc>
          <w:tcPr>
            <w:tcW w:w="1488" w:type="dxa"/>
            <w:vAlign w:val="center"/>
          </w:tcPr>
          <w:p w14:paraId="06EF1BA8" w14:textId="3B4166D1"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RGS1</w:t>
            </w:r>
          </w:p>
        </w:tc>
        <w:tc>
          <w:tcPr>
            <w:tcW w:w="2638" w:type="dxa"/>
            <w:vAlign w:val="center"/>
          </w:tcPr>
          <w:p w14:paraId="1E04A5D8" w14:textId="571244EE"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Regulator of G-protein signaling 1</w:t>
            </w:r>
          </w:p>
        </w:tc>
        <w:tc>
          <w:tcPr>
            <w:tcW w:w="4334" w:type="dxa"/>
            <w:vAlign w:val="bottom"/>
          </w:tcPr>
          <w:p w14:paraId="335B1095" w14:textId="72EB329A"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Regulates G protein-coupled receptor signaling cascades, including signaling downstream of the N-</w:t>
            </w:r>
            <w:proofErr w:type="spellStart"/>
            <w:r w:rsidRPr="00BD4253">
              <w:rPr>
                <w:rFonts w:ascii="Arial" w:eastAsia="DengXian" w:hAnsi="Arial" w:cs="Arial"/>
                <w:color w:val="000000"/>
                <w:sz w:val="18"/>
                <w:szCs w:val="18"/>
              </w:rPr>
              <w:t>formylpeptide</w:t>
            </w:r>
            <w:proofErr w:type="spellEnd"/>
            <w:r w:rsidRPr="00BD4253">
              <w:rPr>
                <w:rFonts w:ascii="Arial" w:eastAsia="DengXian" w:hAnsi="Arial" w:cs="Arial"/>
                <w:color w:val="000000"/>
                <w:sz w:val="18"/>
                <w:szCs w:val="18"/>
              </w:rPr>
              <w:t xml:space="preserve"> </w:t>
            </w:r>
            <w:proofErr w:type="spellStart"/>
            <w:r w:rsidRPr="00BD4253">
              <w:rPr>
                <w:rFonts w:ascii="Arial" w:eastAsia="DengXian" w:hAnsi="Arial" w:cs="Arial"/>
                <w:color w:val="000000"/>
                <w:sz w:val="18"/>
                <w:szCs w:val="18"/>
              </w:rPr>
              <w:t>chemoattractant</w:t>
            </w:r>
            <w:proofErr w:type="spellEnd"/>
            <w:r w:rsidRPr="00BD4253">
              <w:rPr>
                <w:rFonts w:ascii="Arial" w:eastAsia="DengXian" w:hAnsi="Arial" w:cs="Arial"/>
                <w:color w:val="000000"/>
                <w:sz w:val="18"/>
                <w:szCs w:val="18"/>
              </w:rPr>
              <w:t xml:space="preserve"> receptors and leukotriene receptors. Inhibits B cell </w:t>
            </w:r>
            <w:proofErr w:type="spellStart"/>
            <w:r w:rsidRPr="00BD4253">
              <w:rPr>
                <w:rFonts w:ascii="Arial" w:eastAsia="DengXian" w:hAnsi="Arial" w:cs="Arial"/>
                <w:color w:val="000000"/>
                <w:sz w:val="18"/>
                <w:szCs w:val="18"/>
              </w:rPr>
              <w:t>chemotaxis</w:t>
            </w:r>
            <w:proofErr w:type="spellEnd"/>
            <w:r w:rsidRPr="00BD4253">
              <w:rPr>
                <w:rFonts w:ascii="Arial" w:eastAsia="DengXian" w:hAnsi="Arial" w:cs="Arial"/>
                <w:color w:val="000000"/>
                <w:sz w:val="18"/>
                <w:szCs w:val="18"/>
              </w:rPr>
              <w:t xml:space="preserve"> toward CXCL12 (By similarity). Inhibits signal transduction by increasing the </w:t>
            </w:r>
            <w:proofErr w:type="spellStart"/>
            <w:r w:rsidRPr="00BD4253">
              <w:rPr>
                <w:rFonts w:ascii="Arial" w:eastAsia="DengXian" w:hAnsi="Arial" w:cs="Arial"/>
                <w:color w:val="000000"/>
                <w:sz w:val="18"/>
                <w:szCs w:val="18"/>
              </w:rPr>
              <w:t>GTPase</w:t>
            </w:r>
            <w:proofErr w:type="spellEnd"/>
            <w:r w:rsidRPr="00BD4253">
              <w:rPr>
                <w:rFonts w:ascii="Arial" w:eastAsia="DengXian" w:hAnsi="Arial" w:cs="Arial"/>
                <w:color w:val="000000"/>
                <w:sz w:val="18"/>
                <w:szCs w:val="18"/>
              </w:rPr>
              <w:t xml:space="preserve"> activity of G </w:t>
            </w:r>
            <w:r w:rsidRPr="00BD4253">
              <w:rPr>
                <w:rFonts w:ascii="Arial" w:eastAsia="DengXian" w:hAnsi="Arial" w:cs="Arial"/>
                <w:color w:val="000000"/>
                <w:sz w:val="18"/>
                <w:szCs w:val="18"/>
              </w:rPr>
              <w:lastRenderedPageBreak/>
              <w:t>protein alpha subunits thereby driving them into their inactive GDP-bound form.</w:t>
            </w:r>
          </w:p>
        </w:tc>
      </w:tr>
      <w:tr w:rsidR="00BD4253" w:rsidRPr="00BD4253" w14:paraId="29F6F805" w14:textId="77777777" w:rsidTr="00AF6246">
        <w:tc>
          <w:tcPr>
            <w:tcW w:w="1488" w:type="dxa"/>
            <w:vAlign w:val="center"/>
          </w:tcPr>
          <w:p w14:paraId="2C13CEFC" w14:textId="44013D7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lastRenderedPageBreak/>
              <w:t>KLRC4</w:t>
            </w:r>
          </w:p>
        </w:tc>
        <w:tc>
          <w:tcPr>
            <w:tcW w:w="2638" w:type="dxa"/>
            <w:vAlign w:val="center"/>
          </w:tcPr>
          <w:p w14:paraId="0EF85F3C" w14:textId="7EA02AC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NKG2-F type II integral membrane protein</w:t>
            </w:r>
          </w:p>
        </w:tc>
        <w:tc>
          <w:tcPr>
            <w:tcW w:w="4334" w:type="dxa"/>
            <w:vAlign w:val="bottom"/>
          </w:tcPr>
          <w:p w14:paraId="696A316C" w14:textId="61966D6F"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May play a role as a receptor for the recognition of MHC class I HLA-E molecules by NK cells. Killer cell </w:t>
            </w:r>
            <w:proofErr w:type="spellStart"/>
            <w:r w:rsidRPr="00BD4253">
              <w:rPr>
                <w:rFonts w:ascii="Arial" w:eastAsia="DengXian" w:hAnsi="Arial" w:cs="Arial"/>
                <w:color w:val="000000"/>
                <w:sz w:val="18"/>
                <w:szCs w:val="18"/>
              </w:rPr>
              <w:t>lectin</w:t>
            </w:r>
            <w:proofErr w:type="spellEnd"/>
            <w:r w:rsidRPr="00BD4253">
              <w:rPr>
                <w:rFonts w:ascii="Arial" w:eastAsia="DengXian" w:hAnsi="Arial" w:cs="Arial"/>
                <w:color w:val="000000"/>
                <w:sz w:val="18"/>
                <w:szCs w:val="18"/>
              </w:rPr>
              <w:t xml:space="preserve"> like receptors.</w:t>
            </w:r>
          </w:p>
        </w:tc>
      </w:tr>
      <w:tr w:rsidR="00BD4253" w:rsidRPr="00BD4253" w14:paraId="0177EA5F" w14:textId="77777777" w:rsidTr="00AF6246">
        <w:tc>
          <w:tcPr>
            <w:tcW w:w="1488" w:type="dxa"/>
            <w:vAlign w:val="center"/>
          </w:tcPr>
          <w:p w14:paraId="02958DFE" w14:textId="62F12472"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KLRB1</w:t>
            </w:r>
          </w:p>
        </w:tc>
        <w:tc>
          <w:tcPr>
            <w:tcW w:w="2638" w:type="dxa"/>
            <w:vAlign w:val="center"/>
          </w:tcPr>
          <w:p w14:paraId="3E750943" w14:textId="5810238C"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Killer cell </w:t>
            </w:r>
            <w:proofErr w:type="spellStart"/>
            <w:r w:rsidRPr="00BD4253">
              <w:rPr>
                <w:rFonts w:ascii="Arial" w:eastAsia="DengXian" w:hAnsi="Arial" w:cs="Arial"/>
                <w:color w:val="000000"/>
                <w:sz w:val="18"/>
                <w:szCs w:val="18"/>
              </w:rPr>
              <w:t>lectin</w:t>
            </w:r>
            <w:proofErr w:type="spellEnd"/>
            <w:r w:rsidRPr="00BD4253">
              <w:rPr>
                <w:rFonts w:ascii="Arial" w:eastAsia="DengXian" w:hAnsi="Arial" w:cs="Arial"/>
                <w:color w:val="000000"/>
                <w:sz w:val="18"/>
                <w:szCs w:val="18"/>
              </w:rPr>
              <w:t>-like receptor subfamily B member 1</w:t>
            </w:r>
          </w:p>
        </w:tc>
        <w:tc>
          <w:tcPr>
            <w:tcW w:w="4334" w:type="dxa"/>
            <w:vAlign w:val="bottom"/>
          </w:tcPr>
          <w:p w14:paraId="2AF12DD4" w14:textId="7E308E8B"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Plays an inhibitory role on natural killer (NK) cells cytotoxicity. Activation results in specific acid </w:t>
            </w:r>
            <w:proofErr w:type="spellStart"/>
            <w:r w:rsidRPr="00BD4253">
              <w:rPr>
                <w:rFonts w:ascii="Arial" w:eastAsia="DengXian" w:hAnsi="Arial" w:cs="Arial"/>
                <w:color w:val="000000"/>
                <w:sz w:val="18"/>
                <w:szCs w:val="18"/>
              </w:rPr>
              <w:t>sphingomyelinase</w:t>
            </w:r>
            <w:proofErr w:type="spellEnd"/>
            <w:r w:rsidRPr="00BD4253">
              <w:rPr>
                <w:rFonts w:ascii="Arial" w:eastAsia="DengXian" w:hAnsi="Arial" w:cs="Arial"/>
                <w:color w:val="000000"/>
                <w:sz w:val="18"/>
                <w:szCs w:val="18"/>
              </w:rPr>
              <w:t xml:space="preserve">/SMPD1 stimulation with subsequent marked elevation of intracellular </w:t>
            </w:r>
            <w:proofErr w:type="spellStart"/>
            <w:r w:rsidRPr="00BD4253">
              <w:rPr>
                <w:rFonts w:ascii="Arial" w:eastAsia="DengXian" w:hAnsi="Arial" w:cs="Arial"/>
                <w:color w:val="000000"/>
                <w:sz w:val="18"/>
                <w:szCs w:val="18"/>
              </w:rPr>
              <w:t>ceramide</w:t>
            </w:r>
            <w:proofErr w:type="spellEnd"/>
            <w:r w:rsidRPr="00BD4253">
              <w:rPr>
                <w:rFonts w:ascii="Arial" w:eastAsia="DengXian" w:hAnsi="Arial" w:cs="Arial"/>
                <w:color w:val="000000"/>
                <w:sz w:val="18"/>
                <w:szCs w:val="18"/>
              </w:rPr>
              <w:t xml:space="preserve">. Activation also leads to AKT1/PKB and RPS6KA1/RSK1 kinases stimulation as well as markedly enhanced T-cell proliferation induced by anti-CD3. Acts as a </w:t>
            </w:r>
            <w:proofErr w:type="spellStart"/>
            <w:r w:rsidRPr="00BD4253">
              <w:rPr>
                <w:rFonts w:ascii="Arial" w:eastAsia="DengXian" w:hAnsi="Arial" w:cs="Arial"/>
                <w:color w:val="000000"/>
                <w:sz w:val="18"/>
                <w:szCs w:val="18"/>
              </w:rPr>
              <w:t>lectin</w:t>
            </w:r>
            <w:proofErr w:type="spellEnd"/>
            <w:r w:rsidRPr="00BD4253">
              <w:rPr>
                <w:rFonts w:ascii="Arial" w:eastAsia="DengXian" w:hAnsi="Arial" w:cs="Arial"/>
                <w:color w:val="000000"/>
                <w:sz w:val="18"/>
                <w:szCs w:val="18"/>
              </w:rPr>
              <w:t xml:space="preserve"> that binds to the terminal carbohydrate Gal-</w:t>
            </w:r>
            <w:proofErr w:type="gramStart"/>
            <w:r w:rsidRPr="00BD4253">
              <w:rPr>
                <w:rFonts w:ascii="Arial" w:eastAsia="DengXian" w:hAnsi="Arial" w:cs="Arial"/>
                <w:color w:val="000000"/>
                <w:sz w:val="18"/>
                <w:szCs w:val="18"/>
              </w:rPr>
              <w:t>alpha(</w:t>
            </w:r>
            <w:proofErr w:type="gramEnd"/>
            <w:r w:rsidRPr="00BD4253">
              <w:rPr>
                <w:rFonts w:ascii="Arial" w:eastAsia="DengXian" w:hAnsi="Arial" w:cs="Arial"/>
                <w:color w:val="000000"/>
                <w:sz w:val="18"/>
                <w:szCs w:val="18"/>
              </w:rPr>
              <w:t>1,3)Gal epitope as well as to the N-</w:t>
            </w:r>
            <w:proofErr w:type="spellStart"/>
            <w:r w:rsidRPr="00BD4253">
              <w:rPr>
                <w:rFonts w:ascii="Arial" w:eastAsia="DengXian" w:hAnsi="Arial" w:cs="Arial"/>
                <w:color w:val="000000"/>
                <w:sz w:val="18"/>
                <w:szCs w:val="18"/>
              </w:rPr>
              <w:t>acetyllactosamine</w:t>
            </w:r>
            <w:proofErr w:type="spellEnd"/>
            <w:r w:rsidRPr="00BD4253">
              <w:rPr>
                <w:rFonts w:ascii="Arial" w:eastAsia="DengXian" w:hAnsi="Arial" w:cs="Arial"/>
                <w:color w:val="000000"/>
                <w:sz w:val="18"/>
                <w:szCs w:val="18"/>
              </w:rPr>
              <w:t xml:space="preserve"> epitope. Binds also to CLEC2D/LLT1 as a ligand and inhibits NK cell-mediated cytotoxicity as well as interferon-gamma secretion in target cells.</w:t>
            </w:r>
          </w:p>
        </w:tc>
      </w:tr>
      <w:tr w:rsidR="00BD4253" w:rsidRPr="00BD4253" w14:paraId="51400B13" w14:textId="77777777" w:rsidTr="00AF6246">
        <w:tc>
          <w:tcPr>
            <w:tcW w:w="1488" w:type="dxa"/>
            <w:vAlign w:val="center"/>
          </w:tcPr>
          <w:p w14:paraId="72A7D04B" w14:textId="27D95EC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NLRC3</w:t>
            </w:r>
          </w:p>
        </w:tc>
        <w:tc>
          <w:tcPr>
            <w:tcW w:w="2638" w:type="dxa"/>
            <w:vAlign w:val="center"/>
          </w:tcPr>
          <w:p w14:paraId="2AEEC67B" w14:textId="59161B43"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NLR family CARD domain-containing protein 3</w:t>
            </w:r>
          </w:p>
        </w:tc>
        <w:tc>
          <w:tcPr>
            <w:tcW w:w="4334" w:type="dxa"/>
            <w:vAlign w:val="bottom"/>
          </w:tcPr>
          <w:p w14:paraId="254132A1" w14:textId="4020B5CD"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Negative regulator of the innate immune response. Attenuates signaling pathways activated by Toll-like receptors (TLRs) and the DNA sensor STING/TMEM173 in response to pathogen-associated molecular patterns, such as intracellular poly(</w:t>
            </w:r>
            <w:proofErr w:type="spellStart"/>
            <w:r w:rsidRPr="00BD4253">
              <w:rPr>
                <w:rFonts w:ascii="Arial" w:eastAsia="DengXian" w:hAnsi="Arial" w:cs="Arial"/>
                <w:color w:val="000000"/>
                <w:sz w:val="18"/>
                <w:szCs w:val="18"/>
              </w:rPr>
              <w:t>dA:dT</w:t>
            </w:r>
            <w:proofErr w:type="spellEnd"/>
            <w:r w:rsidRPr="00BD4253">
              <w:rPr>
                <w:rFonts w:ascii="Arial" w:eastAsia="DengXian" w:hAnsi="Arial" w:cs="Arial"/>
                <w:color w:val="000000"/>
                <w:sz w:val="18"/>
                <w:szCs w:val="18"/>
              </w:rPr>
              <w:t xml:space="preserve">), but not poly(I:C), or in response to DNA virus infection, including that of Herpes simplex virus 1 (HSV1) (By similarity). May affect TLR4 signaling by acting at the level of TRAF6 </w:t>
            </w:r>
            <w:proofErr w:type="spellStart"/>
            <w:r w:rsidRPr="00BD4253">
              <w:rPr>
                <w:rFonts w:ascii="Arial" w:eastAsia="DengXian" w:hAnsi="Arial" w:cs="Arial"/>
                <w:color w:val="000000"/>
                <w:sz w:val="18"/>
                <w:szCs w:val="18"/>
              </w:rPr>
              <w:t>ubiquitination</w:t>
            </w:r>
            <w:proofErr w:type="spellEnd"/>
            <w:r w:rsidRPr="00BD4253">
              <w:rPr>
                <w:rFonts w:ascii="Arial" w:eastAsia="DengXian" w:hAnsi="Arial" w:cs="Arial"/>
                <w:color w:val="000000"/>
                <w:sz w:val="18"/>
                <w:szCs w:val="18"/>
              </w:rPr>
              <w:t xml:space="preserve">, decreasing the activating 'Lys-63'- linked </w:t>
            </w:r>
            <w:proofErr w:type="spellStart"/>
            <w:r w:rsidRPr="00BD4253">
              <w:rPr>
                <w:rFonts w:ascii="Arial" w:eastAsia="DengXian" w:hAnsi="Arial" w:cs="Arial"/>
                <w:color w:val="000000"/>
                <w:sz w:val="18"/>
                <w:szCs w:val="18"/>
              </w:rPr>
              <w:t>ubiquitination</w:t>
            </w:r>
            <w:proofErr w:type="spellEnd"/>
            <w:r w:rsidRPr="00BD4253">
              <w:rPr>
                <w:rFonts w:ascii="Arial" w:eastAsia="DengXian" w:hAnsi="Arial" w:cs="Arial"/>
                <w:color w:val="000000"/>
                <w:sz w:val="18"/>
                <w:szCs w:val="18"/>
              </w:rPr>
              <w:t xml:space="preserve"> and leaving unchanged the </w:t>
            </w:r>
            <w:proofErr w:type="spellStart"/>
            <w:r w:rsidRPr="00BD4253">
              <w:rPr>
                <w:rFonts w:ascii="Arial" w:eastAsia="DengXian" w:hAnsi="Arial" w:cs="Arial"/>
                <w:color w:val="000000"/>
                <w:sz w:val="18"/>
                <w:szCs w:val="18"/>
              </w:rPr>
              <w:t>degradative</w:t>
            </w:r>
            <w:proofErr w:type="spellEnd"/>
            <w:r w:rsidRPr="00BD4253">
              <w:rPr>
                <w:rFonts w:ascii="Arial" w:eastAsia="DengXian" w:hAnsi="Arial" w:cs="Arial"/>
                <w:color w:val="000000"/>
                <w:sz w:val="18"/>
                <w:szCs w:val="18"/>
              </w:rPr>
              <w:t xml:space="preserve"> 'Lys- 48'-l-linked </w:t>
            </w:r>
            <w:proofErr w:type="spellStart"/>
            <w:r w:rsidRPr="00BD4253">
              <w:rPr>
                <w:rFonts w:ascii="Arial" w:eastAsia="DengXian" w:hAnsi="Arial" w:cs="Arial"/>
                <w:color w:val="000000"/>
                <w:sz w:val="18"/>
                <w:szCs w:val="18"/>
              </w:rPr>
              <w:t>ubiquitination</w:t>
            </w:r>
            <w:proofErr w:type="spellEnd"/>
            <w:r w:rsidRPr="00BD4253">
              <w:rPr>
                <w:rFonts w:ascii="Arial" w:eastAsia="DengXian" w:hAnsi="Arial" w:cs="Arial"/>
                <w:color w:val="000000"/>
                <w:sz w:val="18"/>
                <w:szCs w:val="18"/>
              </w:rPr>
              <w:t xml:space="preserve"> (PubMed:22863753). Inhibits the PI3K-AKT-mTOR pathway possibly by directly interacting with the </w:t>
            </w:r>
            <w:proofErr w:type="spellStart"/>
            <w:r w:rsidRPr="00BD4253">
              <w:rPr>
                <w:rFonts w:ascii="Arial" w:eastAsia="DengXian" w:hAnsi="Arial" w:cs="Arial"/>
                <w:color w:val="000000"/>
                <w:sz w:val="18"/>
                <w:szCs w:val="18"/>
              </w:rPr>
              <w:t>posphatidylinositol</w:t>
            </w:r>
            <w:proofErr w:type="spellEnd"/>
            <w:r w:rsidRPr="00BD4253">
              <w:rPr>
                <w:rFonts w:ascii="Arial" w:eastAsia="DengXian" w:hAnsi="Arial" w:cs="Arial"/>
                <w:color w:val="000000"/>
                <w:sz w:val="18"/>
                <w:szCs w:val="18"/>
              </w:rPr>
              <w:t xml:space="preserve"> 3-kinase regulatory subunit p85 (PIK3R1/PIK3R2) and disrupting the association between PIK3R1/PIK3R2 and the catalytic subunit p110 (PIK3CA/PIK3CB/PIK3CD) and reducing PIK3R1/PIK3R2 activation. Via its regulation of the PI3K-AKT-mTOR pathway, controls cell proliferation, predominantly in intestinal epithelial cells (By similarity). May also affect NOD1- or NOD2-mediated NF-kappa-B activation (PubMed</w:t>
            </w:r>
            <w:proofErr w:type="gramStart"/>
            <w:r w:rsidRPr="00BD4253">
              <w:rPr>
                <w:rFonts w:ascii="Arial" w:eastAsia="DengXian" w:hAnsi="Arial" w:cs="Arial"/>
                <w:color w:val="000000"/>
                <w:sz w:val="18"/>
                <w:szCs w:val="18"/>
              </w:rPr>
              <w:t>:25277106</w:t>
            </w:r>
            <w:proofErr w:type="gramEnd"/>
            <w:r w:rsidRPr="00BD4253">
              <w:rPr>
                <w:rFonts w:ascii="Arial" w:eastAsia="DengXian" w:hAnsi="Arial" w:cs="Arial"/>
                <w:color w:val="000000"/>
                <w:sz w:val="18"/>
                <w:szCs w:val="18"/>
              </w:rPr>
              <w:t xml:space="preserve">). Might also affect the inflammatory response by preventing NLRP3 </w:t>
            </w:r>
            <w:proofErr w:type="spellStart"/>
            <w:r w:rsidRPr="00BD4253">
              <w:rPr>
                <w:rFonts w:ascii="Arial" w:eastAsia="DengXian" w:hAnsi="Arial" w:cs="Arial"/>
                <w:color w:val="000000"/>
                <w:sz w:val="18"/>
                <w:szCs w:val="18"/>
              </w:rPr>
              <w:t>inflammasome</w:t>
            </w:r>
            <w:proofErr w:type="spellEnd"/>
            <w:r w:rsidRPr="00BD4253">
              <w:rPr>
                <w:rFonts w:ascii="Arial" w:eastAsia="DengXian" w:hAnsi="Arial" w:cs="Arial"/>
                <w:color w:val="000000"/>
                <w:sz w:val="18"/>
                <w:szCs w:val="18"/>
              </w:rPr>
              <w:t xml:space="preserve"> formation, CASP1 cleavage and IL1B maturation.</w:t>
            </w:r>
          </w:p>
        </w:tc>
      </w:tr>
      <w:tr w:rsidR="00BD4253" w:rsidRPr="00BD4253" w14:paraId="1F143FED" w14:textId="77777777" w:rsidTr="00AF6246">
        <w:tc>
          <w:tcPr>
            <w:tcW w:w="1488" w:type="dxa"/>
            <w:vAlign w:val="center"/>
          </w:tcPr>
          <w:p w14:paraId="20F5C7C6" w14:textId="41EB58DB"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CD53</w:t>
            </w:r>
          </w:p>
        </w:tc>
        <w:tc>
          <w:tcPr>
            <w:tcW w:w="2638" w:type="dxa"/>
            <w:vAlign w:val="center"/>
          </w:tcPr>
          <w:p w14:paraId="0FFDB1AD" w14:textId="7CBCAC29"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Leukocyte surface antigen CD53</w:t>
            </w:r>
          </w:p>
        </w:tc>
        <w:tc>
          <w:tcPr>
            <w:tcW w:w="4334" w:type="dxa"/>
            <w:vAlign w:val="center"/>
          </w:tcPr>
          <w:p w14:paraId="1295FCE9" w14:textId="6D25A298" w:rsidR="00C81223" w:rsidRPr="00BD4253" w:rsidRDefault="00C81223" w:rsidP="00BD4253">
            <w:pPr>
              <w:autoSpaceDE w:val="0"/>
              <w:autoSpaceDN w:val="0"/>
              <w:adjustRightInd w:val="0"/>
              <w:spacing w:line="240" w:lineRule="exact"/>
              <w:rPr>
                <w:rFonts w:ascii="Times New Roman" w:hAnsi="Times New Roman" w:cs="Times New Roman"/>
                <w:b/>
                <w:color w:val="000000" w:themeColor="text1"/>
                <w:sz w:val="18"/>
                <w:szCs w:val="18"/>
              </w:rPr>
            </w:pPr>
            <w:r w:rsidRPr="00BD4253">
              <w:rPr>
                <w:rFonts w:ascii="Arial" w:eastAsia="DengXian" w:hAnsi="Arial" w:cs="Arial"/>
                <w:color w:val="000000"/>
                <w:sz w:val="18"/>
                <w:szCs w:val="18"/>
              </w:rPr>
              <w:t xml:space="preserve"> Required for efficient formation of </w:t>
            </w:r>
            <w:proofErr w:type="spellStart"/>
            <w:r w:rsidRPr="00BD4253">
              <w:rPr>
                <w:rFonts w:ascii="Arial" w:eastAsia="DengXian" w:hAnsi="Arial" w:cs="Arial"/>
                <w:color w:val="000000"/>
                <w:sz w:val="18"/>
                <w:szCs w:val="18"/>
              </w:rPr>
              <w:t>myofibers</w:t>
            </w:r>
            <w:proofErr w:type="spellEnd"/>
            <w:r w:rsidRPr="00BD4253">
              <w:rPr>
                <w:rFonts w:ascii="Arial" w:eastAsia="DengXian" w:hAnsi="Arial" w:cs="Arial"/>
                <w:color w:val="000000"/>
                <w:sz w:val="18"/>
                <w:szCs w:val="18"/>
              </w:rPr>
              <w:t xml:space="preserve"> in regenerating muscle at the level of cell fusion. May be involved in growth regulation in hematopoietic cells (By similarity). CD molecules.</w:t>
            </w:r>
          </w:p>
        </w:tc>
      </w:tr>
    </w:tbl>
    <w:p w14:paraId="52685233" w14:textId="5536CADF" w:rsidR="0051559B" w:rsidRPr="0051559B" w:rsidRDefault="0051559B" w:rsidP="001377E5">
      <w:pPr>
        <w:autoSpaceDE w:val="0"/>
        <w:autoSpaceDN w:val="0"/>
        <w:adjustRightInd w:val="0"/>
        <w:spacing w:line="400" w:lineRule="exact"/>
        <w:rPr>
          <w:rFonts w:ascii="Times New Roman" w:hAnsi="Times New Roman" w:cs="Times New Roman"/>
          <w:b/>
          <w:color w:val="000000" w:themeColor="text1"/>
          <w:sz w:val="24"/>
          <w:szCs w:val="24"/>
        </w:rPr>
      </w:pPr>
    </w:p>
    <w:sectPr w:rsidR="0051559B" w:rsidRPr="005155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2B42" w14:textId="77777777" w:rsidR="006900A2" w:rsidRDefault="006900A2" w:rsidP="0049287B">
      <w:r>
        <w:separator/>
      </w:r>
    </w:p>
  </w:endnote>
  <w:endnote w:type="continuationSeparator" w:id="0">
    <w:p w14:paraId="5BA3A690" w14:textId="77777777" w:rsidR="006900A2" w:rsidRDefault="006900A2" w:rsidP="0049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jjxjpAdvTTe45e47d2">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ngXian">
    <w:altName w:val="Microsoft YaHei"/>
    <w:charset w:val="86"/>
    <w:family w:val="script"/>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62023" w14:textId="77777777" w:rsidR="006900A2" w:rsidRDefault="006900A2" w:rsidP="0049287B">
      <w:r>
        <w:separator/>
      </w:r>
    </w:p>
  </w:footnote>
  <w:footnote w:type="continuationSeparator" w:id="0">
    <w:p w14:paraId="04D116B4" w14:textId="77777777" w:rsidR="006900A2" w:rsidRDefault="006900A2" w:rsidP="00492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33691"/>
    <w:multiLevelType w:val="hybridMultilevel"/>
    <w:tmpl w:val="898AED7E"/>
    <w:lvl w:ilvl="0" w:tplc="6E82E882">
      <w:start w:val="1"/>
      <w:numFmt w:val="bullet"/>
      <w:lvlText w:val=""/>
      <w:lvlJc w:val="left"/>
      <w:pPr>
        <w:ind w:left="360" w:hanging="360"/>
      </w:pPr>
      <w:rPr>
        <w:rFonts w:ascii="Wingdings" w:eastAsiaTheme="minorEastAsia" w:hAnsi="Wingdings" w:cs="VjjxjpAdvTTe45e47d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5BA3795"/>
    <w:multiLevelType w:val="hybridMultilevel"/>
    <w:tmpl w:val="BF0A64DA"/>
    <w:lvl w:ilvl="0" w:tplc="93908708">
      <w:start w:val="1"/>
      <w:numFmt w:val="bullet"/>
      <w:lvlText w:val=""/>
      <w:lvlJc w:val="left"/>
      <w:pPr>
        <w:ind w:left="360" w:hanging="360"/>
      </w:pPr>
      <w:rPr>
        <w:rFonts w:ascii="Wingdings" w:eastAsiaTheme="minorEastAsia" w:hAnsi="Wingdings" w:cs="VjjxjpAdvTTe45e47d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FAC1702"/>
    <w:multiLevelType w:val="hybridMultilevel"/>
    <w:tmpl w:val="5DD652DA"/>
    <w:lvl w:ilvl="0" w:tplc="3398D998">
      <w:start w:val="1"/>
      <w:numFmt w:val="bullet"/>
      <w:lvlText w:val=""/>
      <w:lvlJc w:val="left"/>
      <w:pPr>
        <w:ind w:left="360" w:hanging="360"/>
      </w:pPr>
      <w:rPr>
        <w:rFonts w:ascii="Wingdings" w:eastAsiaTheme="minorEastAsia" w:hAnsi="Wingdings" w:cs="VjjxjpAdvTTe45e47d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2MjY0NjAyNTAxMjBT0lEKTi0uzszPAykwqgUA1YORSCwAAAA="/>
    <w:docVar w:name="EN.InstantFormat" w:val="&lt;ENInstantFormat&gt;&lt;Enabled&gt;1&lt;/Enabled&gt;&lt;ScanUnformatted&gt;1&lt;/ScanUnformatted&gt;&lt;ScanChanges&gt;1&lt;/ScanChanges&gt;&lt;Suspended&gt;0&lt;/Suspended&gt;&lt;/ENInstantFormat&gt;"/>
    <w:docVar w:name="EN.Layout" w:val="&lt;ENLayout&gt;&lt;Style&gt;Amer J Transplantation&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daasxrw7aax2seer07pdrwvxt9rtetfppe2&quot;&gt;My EndNote Library&lt;record-ids&gt;&lt;item&gt;78&lt;/item&gt;&lt;item&gt;8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46&lt;/item&gt;&lt;/record-ids&gt;&lt;/item&gt;&lt;/Libraries&gt;"/>
    <w:docVar w:name="NE.Ref{004822CE-3CB0-43D0-8132-EF303F1C392B}" w:val=" ADDIN NE.Ref.{004822CE-3CB0-43D0-8132-EF303F1C392B}&lt;Citation&gt;&lt;Group&gt;&lt;References&gt;&lt;Item&gt;&lt;ID&gt;567&lt;/ID&gt;&lt;UID&gt;{7663AB3A-06FC-41AB-B64B-2B50BEE9E104}&lt;/UID&gt;&lt;Title&gt;Late graft failure after kidney transplantation as the consequence of late versus early events&lt;/Title&gt;&lt;Template&gt;Journal Article&lt;/Template&gt;&lt;Star&gt;0&lt;/Star&gt;&lt;Tag&gt;0&lt;/Tag&gt;&lt;Author&gt;Gaston, R S; Fieberg, A; Hunsicker, L; Kasiske, B L; Leduc, R; Cosio, F G; Gourishankar, S; Grande, J; Mannon, R B; Rush, D; Cecka, J M; Connett, J; Matas, A J&lt;/Author&gt;&lt;Year&gt;2018&lt;/Year&gt;&lt;Details&gt;&lt;_accession_num&gt;29139625&lt;/_accession_num&gt;&lt;_author_adr&gt;University of Alabama at Birmingham, Birmingham, AL, USA.; University of Minnesota, Minneapolis, MN, USA.; University of Iowa, Iowa City, IA, USA.; Hennepin County Medical Center, Minneapolis, MN, USA.; University of Minnesota, Minneapolis, MN, USA.; Mayo Clinic, Rochester, MN, USA.; University of Alberta, Edmonton, Alberta, Canada.; Mayo Clinic, Rochester, MN, USA.; University of Alabama at Birmingham, Birmingham, AL, USA.; University of Manitoba, Winnipeg, Manitoba, Canada.; UCLA Immunogenetics Laboratory, Los Angeles, CA, USA.; University of Minnesota, Minneapolis, MN, USA.; University of Minnesota, Minneapolis, MN, USA.&lt;/_author_adr&gt;&lt;_collection_scope&gt;SCIE;&lt;/_collection_scope&gt;&lt;_created&gt;62319026&lt;/_created&gt;&lt;_date&gt;2018-05-01&lt;/_date&gt;&lt;_date_display&gt;2018 May&lt;/_date_display&gt;&lt;_db_updated&gt;PubMed&lt;/_db_updated&gt;&lt;_doi&gt;10.1111/ajt.14590&lt;/_doi&gt;&lt;_impact_factor&gt;   6.493&lt;/_impact_factor&gt;&lt;_isbn&gt;1600-6143 (Electronic); 1600-6135 (Linking)&lt;/_isbn&gt;&lt;_issue&gt;5&lt;/_issue&gt;&lt;_journal&gt;Am J Transplant&lt;/_journal&gt;&lt;_keywords&gt;chronic allograft nephropathy; clinical research/practice; delayed graft function (DGF); kidney (allograft) function/dysfunction; kidney transplantation/nephrology; rejection: acute&lt;/_keywords&gt;&lt;_language&gt;eng&lt;/_language&gt;&lt;_modified&gt;62319094&lt;/_modified&gt;&lt;_ori_publication&gt;(c) 2017 The American Society of Transplantation and the American Society of_x000d__x000a_      Transplant Surgeons.&lt;/_ori_publication&gt;&lt;_pages&gt;1158-1167&lt;/_pages&gt;&lt;_tertiary_title&gt;American journal of transplantation : official journal of the American Society of_x000d__x000a_      Transplantation and the American Society of Transplant Surgeons&lt;/_tertiary_title&gt;&lt;_type_work&gt;Journal Article&lt;/_type_work&gt;&lt;_url&gt;http://www.ncbi.nlm.nih.gov/entrez/query.fcgi?cmd=Retrieve&amp;amp;db=pubmed&amp;amp;dopt=Abstract&amp;amp;list_uids=29139625&amp;amp;query_hl=1&lt;/_url&gt;&lt;_volume&gt;18&lt;/_volume&gt;&lt;/Details&gt;&lt;Extra&gt;&lt;DBUID&gt;{C21FA0BC-4098-4306-BCB5-3E037A5C1F54}&lt;/DBUID&gt;&lt;/Extra&gt;&lt;/Item&gt;&lt;/References&gt;&lt;/Group&gt;&lt;/Citation&gt;_x000a_"/>
    <w:docVar w:name="NE.Ref{076B323E-1BEF-4E35-96FC-0D48B092D5C7}" w:val=" ADDIN NE.Ref.{076B323E-1BEF-4E35-96FC-0D48B092D5C7}&lt;Citation&gt;&lt;Group&gt;&lt;References&gt;&lt;Item&gt;&lt;ID&gt;602&lt;/ID&gt;&lt;UID&gt;{894BD924-7D36-41F9-88BA-1D727461361D}&lt;/UID&gt;&lt;Title&gt;Assessing rejection-related disease in kidney transplant biopsies based on archetypal analysis of molecular phenotypes&lt;/Title&gt;&lt;Template&gt;Journal Article&lt;/Template&gt;&lt;Star&gt;0&lt;/Star&gt;&lt;Tag&gt;0&lt;/Tag&gt;&lt;Author&gt;Reeve, J; Bohmig, G A; Eskandary, F; Einecke, G; Lefaucheur, C; Loupy, A; Halloran, P F&lt;/Author&gt;&lt;Year&gt;2017&lt;/Year&gt;&lt;Details&gt;&lt;_accession_num&gt;28614805&lt;/_accession_num&gt;&lt;_author_adr&gt;Alberta Transplant Applied Genomics Centre, Alberta, Canada.; Department of Laboratory Medicine and Pathology, University of Alberta, Edmonton, Alberta, Canada.; Division of Nephrology and Dialysis, Department of Medicine III, Medical University of Vienna, Vienna, Austria.; Division of Nephrology and Dialysis, Department of Medicine III, Medical University of Vienna, Vienna, Austria.; Department of Nephrology, Medizinische Hochschule Hannover, Hannover, Germany.; Paris Translational Research Center for Organ Transplantation, INSERM, UMR-S970,  Paris, France.; Saint-Louis Hospital, Assistance Publique-Hopitaux de Paris, Paris, France.; Paris Translational Research Center for Organ Transplantation, INSERM, UMR-S970,  Paris, France.; Necker Hospital, Assistance Publique-Hopitaux de Paris, Paris, France.; Alberta Transplant Applied Genomics Centre, Alberta, Canada.; Department of Medicine, Division of Nephrology and Transplant Immunology, University of Alberta, Edmonton, Alberta, Canada.&lt;/_author_adr&gt;&lt;_date_display&gt;2017 Jun 15&lt;/_date_display&gt;&lt;_date&gt;2017-06-15&lt;/_date&gt;&lt;_doi&gt;10.1172/jci.insight.94197&lt;/_doi&gt;&lt;_isbn&gt;2379-3708 (Electronic); 2379-3708 (Linking)&lt;/_isbn&gt;&lt;_issue&gt;12&lt;/_issue&gt;&lt;_journal&gt;JCI Insight&lt;/_journal&gt;&lt;_language&gt;eng&lt;/_language&gt;&lt;_tertiary_title&gt;JCI insight&lt;/_tertiary_title&gt;&lt;_type_work&gt;Journal Article&lt;/_type_work&gt;&lt;_url&gt;http://www.ncbi.nlm.nih.gov/entrez/query.fcgi?cmd=Retrieve&amp;amp;db=pubmed&amp;amp;dopt=Abstract&amp;amp;list_uids=28614805&amp;amp;query_hl=1&lt;/_url&gt;&lt;_volume&gt;2&lt;/_volume&gt;&lt;_created&gt;62355590&lt;/_created&gt;&lt;_modified&gt;62355594&lt;/_modified&gt;&lt;_db_updated&gt;PubMed&lt;/_db_updated&gt;&lt;/Details&gt;&lt;Extra&gt;&lt;DBUID&gt;{C21FA0BC-4098-4306-BCB5-3E037A5C1F54}&lt;/DBUID&gt;&lt;/Extra&gt;&lt;/Item&gt;&lt;/References&gt;&lt;/Group&gt;&lt;Group&gt;&lt;References&gt;&lt;Item&gt;&lt;ID&gt;603&lt;/ID&gt;&lt;UID&gt;{D8942CDF-5BFE-4696-B014-1FF0D9FD6EAC}&lt;/UID&gt;&lt;Title&gt;Potential impact of microarray diagnosis of T cell-mediated rejection in kidney transplants: The INTERCOM study&lt;/Title&gt;&lt;Template&gt;Journal Article&lt;/Template&gt;&lt;Star&gt;0&lt;/Star&gt;&lt;Tag&gt;0&lt;/Tag&gt;&lt;Author&gt;Halloran, P F; Pereira, A B; Chang, J; Matas, A; Picton, M; De Freitas, D; Bromberg, J; Seron, D; Sellares, J; Einecke, G; Reeve, J&lt;/Author&gt;&lt;Year&gt;2013&lt;/Year&gt;&lt;Details&gt;&lt;_accession_num&gt;23915426&lt;/_accession_num&gt;&lt;_author_adr&gt;Alberta Transplant Applied Genomics Centre, University of Alberta, Edmonton, AB,  Canada; Department of Medicine, Division of Nephrology and Transplant Immunology, University of Alberta, Edmonton, AB, Canada.&lt;/_author_adr&gt;&lt;_date_display&gt;2013 Sep&lt;/_date_display&gt;&lt;_date&gt;2013-09-01&lt;/_date&gt;&lt;_doi&gt;10.1111/ajt.12387&lt;/_doi&gt;&lt;_isbn&gt;1600-6143 (Electronic); 1600-6135 (Linking)&lt;/_isbn&gt;&lt;_issue&gt;9&lt;/_issue&gt;&lt;_journal&gt;Am J Transplant&lt;/_journal&gt;&lt;_keywords&gt;Antibodies/*immunology; Graft Rejection/*diagnosis/immunology/pathology; Humans; *Kidney Transplantation; Molecular Diagnostic Techniques; *Oligonucleotide Array Sequence Analysis; Polyomavirus; Polyomavirus Infections/pathology; Prospective Studies; T-Lymphocytes/*immunology; Tumor Virus Infections/pathologyClassifier; T cell-mediated rejection; kidney transplant; microarrays; molecular diagnostics&lt;/_keywords&gt;&lt;_language&gt;eng&lt;/_language&gt;&lt;_ori_publication&gt;(c) Copyright 2013 The American Society of Transplantation and the American_x000d__x000a_      Society of Transplant Surgeons.&lt;/_ori_publication&gt;&lt;_pages&gt;2352-63&lt;/_pages&gt;&lt;_tertiary_title&gt;American journal of transplantation : official journal of the American Society of_x000d__x000a_      Transplantation and the American Society of Transplant Surgeons&lt;/_tertiary_title&gt;&lt;_type_work&gt;Clinical Trial; Journal Article; Multicenter Study; Observational Study; Research Support, Non-U.S. Gov&amp;apos;t&lt;/_type_work&gt;&lt;_url&gt;http://www.ncbi.nlm.nih.gov/entrez/query.fcgi?cmd=Retrieve&amp;amp;db=pubmed&amp;amp;dopt=Abstract&amp;amp;list_uids=23915426&amp;amp;query_hl=1&lt;/_url&gt;&lt;_volume&gt;13&lt;/_volume&gt;&lt;_created&gt;62355605&lt;/_created&gt;&lt;_modified&gt;62355605&lt;/_modified&gt;&lt;_db_updated&gt;PubMed&lt;/_db_updated&gt;&lt;_impact_factor&gt;   6.493&lt;/_impact_factor&gt;&lt;_collection_scope&gt;SCIE;&lt;/_collection_scope&gt;&lt;/Details&gt;&lt;Extra&gt;&lt;DBUID&gt;{C21FA0BC-4098-4306-BCB5-3E037A5C1F54}&lt;/DBUID&gt;&lt;/Extra&gt;&lt;/Item&gt;&lt;/References&gt;&lt;/Group&gt;&lt;/Citation&gt;_x000a_"/>
    <w:docVar w:name="NE.Ref{0FDA1389-09F3-465B-90F0-0277225B6B5A}" w:val=" ADDIN NE.Ref.{0FDA1389-09F3-465B-90F0-0277225B6B5A}&lt;Citation&gt;&lt;Group&gt;&lt;References&gt;&lt;Item&gt;&lt;ID&gt;570&lt;/ID&gt;&lt;UID&gt;{02D08C5D-6153-435B-BD71-BB1136111176}&lt;/UID&gt;&lt;Title&gt;International variation in histologic grading is large, and persistent feedback does not improve reproducibility&lt;/Title&gt;&lt;Template&gt;Journal Article&lt;/Template&gt;&lt;Star&gt;0&lt;/Star&gt;&lt;Tag&gt;0&lt;/Tag&gt;&lt;Author&gt;Furness, P N; Taub, N; Assmann, K J; Banfi, G; Cosyns, J P; Dorman, A M; Hill, C M; Kapper, S K; Waldherr, R; Laurinavicius, A; Marcussen, N; Martins, A P; Nogueira, M; Regele, H; Seron, D; Carrera, M; Sund, S; Taskinen, E I; Paavonen, T; Tihomirova, T; Rosenthal, R&lt;/Author&gt;&lt;Year&gt;2003&lt;/Year&gt;&lt;Details&gt;&lt;_accession_num&gt;12766585&lt;/_accession_num&gt;&lt;_author_adr&gt;Clinical Sciences Laboratories, Leicester General Hospital, Leicester, UK. peter.furness@le.ac.uk&lt;/_author_adr&gt;&lt;_collection_scope&gt;SCI;SCIE;&lt;/_collection_scope&gt;&lt;_created&gt;62319828&lt;/_created&gt;&lt;_date&gt;2003-06-01&lt;/_date&gt;&lt;_date_display&gt;2003 Jun&lt;/_date_display&gt;&lt;_db_updated&gt;PubMed&lt;/_db_updated&gt;&lt;_impact_factor&gt;   5.878&lt;/_impact_factor&gt;&lt;_isbn&gt;0147-5185 (Print); 0147-5185 (Linking)&lt;/_isbn&gt;&lt;_issue&gt;6&lt;/_issue&gt;&lt;_journal&gt;Am J Surg Pathol&lt;/_journal&gt;&lt;_keywords&gt;Europe; Humans; *Internationality; Kidney Transplantation/*pathology; Observer Variation; Pathology/*standards; Reproducibility of Results; Transplants&lt;/_keywords&gt;&lt;_language&gt;eng&lt;/_language&gt;&lt;_modified&gt;62325527&lt;/_modified&gt;&lt;_pages&gt;805-10&lt;/_pages&gt;&lt;_tertiary_title&gt;The American journal of surgical pathology&lt;/_tertiary_title&gt;&lt;_type_work&gt;Journal Article&lt;/_type_work&gt;&lt;_url&gt;http://www.ncbi.nlm.nih.gov/entrez/query.fcgi?cmd=Retrieve&amp;amp;db=pubmed&amp;amp;dopt=Abstract&amp;amp;list_uids=12766585&amp;amp;query_hl=1&lt;/_url&gt;&lt;_volume&gt;27&lt;/_volume&gt;&lt;/Details&gt;&lt;Extra&gt;&lt;DBUID&gt;{C21FA0BC-4098-4306-BCB5-3E037A5C1F54}&lt;/DBUID&gt;&lt;/Extra&gt;&lt;/Item&gt;&lt;/References&gt;&lt;/Group&gt;&lt;/Citation&gt;_x000a_"/>
    <w:docVar w:name="NE.Ref{18CD755E-1273-4139-B26D-60A73C96A773}" w:val=" ADDIN NE.Ref.{18CD755E-1273-4139-B26D-60A73C96A773}&lt;Citation&gt;&lt;Group&gt;&lt;References&gt;&lt;Item&gt;&lt;ID&gt;607&lt;/ID&gt;&lt;UID&gt;{730CA690-E605-46F6-A185-103B1DDE5B67}&lt;/UID&gt;&lt;Title&gt;Predicting the Future - Big Data, Machine Learning, and Clinical Medicine&lt;/Title&gt;&lt;Template&gt;Journal Article&lt;/Template&gt;&lt;Star&gt;0&lt;/Star&gt;&lt;Tag&gt;0&lt;/Tag&gt;&lt;Author&gt;Obermeyer, Z; Emanuel, E J&lt;/Author&gt;&lt;Year&gt;2016&lt;/Year&gt;&lt;Details&gt;&lt;_accession_num&gt;27682033&lt;/_accession_num&gt;&lt;_author_adr&gt;From the Department of Emergency Medicine, Harvard Medical School and Brigham and Women&amp;apos;s Hospital, and the Department of Health Care Policy, Harvard Medical School, Boston (Z.O.); and the Department of Medical Ethics and Health Policy, Perelman School of Medicine, and the Department of Health Care Management, Wharton School, University of Pennsylvania, Philadelphia (E.J.E.).; From the Department of Emergency Medicine, Harvard Medical School and Brigham and Women&amp;apos;s Hospital, and the Department of Health Care Policy, Harvard Medical School, Boston (Z.O.); and the Department of Medical Ethics and Health Policy, Perelman School of Medicine, and the Department of Health Care Management, Wharton School, University of Pennsylvania, Philadelphia (E.J.E.).&lt;/_author_adr&gt;&lt;_date_display&gt;2016 Sep 29&lt;/_date_display&gt;&lt;_date&gt;2016-09-29&lt;/_date&gt;&lt;_doi&gt;10.1056/NEJMp1606181&lt;/_doi&gt;&lt;_isbn&gt;1533-4406 (Electronic); 0028-4793 (Linking)&lt;/_isbn&gt;&lt;_issue&gt;13&lt;/_issue&gt;&lt;_journal&gt;N Engl J Med&lt;/_journal&gt;&lt;_keywords&gt;*Algorithms; *Clinical Medicine; Computational Biology; Diagnosis; Expert Systems; *Machine Learning; Prognosis&lt;/_keywords&gt;&lt;_language&gt;eng&lt;/_language&gt;&lt;_pages&gt;1216-9&lt;/_pages&gt;&lt;_tertiary_title&gt;The New England journal of medicine&lt;/_tertiary_title&gt;&lt;_type_work&gt;Journal Article&lt;/_type_work&gt;&lt;_url&gt;http://www.ncbi.nlm.nih.gov/entrez/query.fcgi?cmd=Retrieve&amp;amp;db=pubmed&amp;amp;dopt=Abstract&amp;amp;list_uids=27682033&amp;amp;query_hl=1&lt;/_url&gt;&lt;_volume&gt;375&lt;/_volume&gt;&lt;_created&gt;62355629&lt;/_created&gt;&lt;_modified&gt;62355629&lt;/_modified&gt;&lt;_db_updated&gt;PubMed&lt;/_db_updated&gt;&lt;_impact_factor&gt;  79.258&lt;/_impact_factor&gt;&lt;/Details&gt;&lt;Extra&gt;&lt;DBUID&gt;{C21FA0BC-4098-4306-BCB5-3E037A5C1F54}&lt;/DBUID&gt;&lt;/Extra&gt;&lt;/Item&gt;&lt;/References&gt;&lt;/Group&gt;&lt;/Citation&gt;_x000a_"/>
    <w:docVar w:name="NE.Ref{1D312368-9338-48DE-8E0F-CE7559849446}" w:val=" ADDIN NE.Ref.{1D312368-9338-48DE-8E0F-CE7559849446}&lt;Citation&gt;&lt;Group&gt;&lt;References&gt;&lt;Item&gt;&lt;ID&gt;607&lt;/ID&gt;&lt;UID&gt;{730CA690-E605-46F6-A185-103B1DDE5B67}&lt;/UID&gt;&lt;Title&gt;Predicting the Future - Big Data, Machine Learning, and Clinical Medicine&lt;/Title&gt;&lt;Template&gt;Journal Article&lt;/Template&gt;&lt;Star&gt;0&lt;/Star&gt;&lt;Tag&gt;0&lt;/Tag&gt;&lt;Author&gt;Obermeyer, Z; Emanuel, E J&lt;/Author&gt;&lt;Year&gt;2016&lt;/Year&gt;&lt;Details&gt;&lt;_accession_num&gt;27682033&lt;/_accession_num&gt;&lt;_author_adr&gt;From the Department of Emergency Medicine, Harvard Medical School and Brigham and Women&amp;apos;s Hospital, and the Department of Health Care Policy, Harvard Medical School, Boston (Z.O.); and the Department of Medical Ethics and Health Policy, Perelman School of Medicine, and the Department of Health Care Management, Wharton School, University of Pennsylvania, Philadelphia (E.J.E.).; From the Department of Emergency Medicine, Harvard Medical School and Brigham and Women&amp;apos;s Hospital, and the Department of Health Care Policy, Harvard Medical School, Boston (Z.O.); and the Department of Medical Ethics and Health Policy, Perelman School of Medicine, and the Department of Health Care Management, Wharton School, University of Pennsylvania, Philadelphia (E.J.E.).&lt;/_author_adr&gt;&lt;_date_display&gt;2016 Sep 29&lt;/_date_display&gt;&lt;_date&gt;2016-09-29&lt;/_date&gt;&lt;_doi&gt;10.1056/NEJMp1606181&lt;/_doi&gt;&lt;_isbn&gt;1533-4406 (Electronic); 0028-4793 (Linking)&lt;/_isbn&gt;&lt;_issue&gt;13&lt;/_issue&gt;&lt;_journal&gt;N Engl J Med&lt;/_journal&gt;&lt;_keywords&gt;*Algorithms; *Clinical Medicine; Computational Biology; Diagnosis; Expert Systems; *Machine Learning; Prognosis&lt;/_keywords&gt;&lt;_language&gt;eng&lt;/_language&gt;&lt;_pages&gt;1216-9&lt;/_pages&gt;&lt;_tertiary_title&gt;The New England journal of medicine&lt;/_tertiary_title&gt;&lt;_type_work&gt;Journal Article&lt;/_type_work&gt;&lt;_url&gt;http://www.ncbi.nlm.nih.gov/entrez/query.fcgi?cmd=Retrieve&amp;amp;db=pubmed&amp;amp;dopt=Abstract&amp;amp;list_uids=27682033&amp;amp;query_hl=1&lt;/_url&gt;&lt;_volume&gt;375&lt;/_volume&gt;&lt;_created&gt;62355629&lt;/_created&gt;&lt;_modified&gt;62355629&lt;/_modified&gt;&lt;_db_updated&gt;PubMed&lt;/_db_updated&gt;&lt;_impact_factor&gt;  79.258&lt;/_impact_factor&gt;&lt;/Details&gt;&lt;Extra&gt;&lt;DBUID&gt;{C21FA0BC-4098-4306-BCB5-3E037A5C1F54}&lt;/DBUID&gt;&lt;/Extra&gt;&lt;/Item&gt;&lt;/References&gt;&lt;/Group&gt;&lt;/Citation&gt;_x000a_"/>
    <w:docVar w:name="NE.Ref{2131547B-D4DB-44C8-9E36-93C3534F0B8E}" w:val=" ADDIN NE.Ref.{2131547B-D4DB-44C8-9E36-93C3534F0B8E}&lt;Citation&gt;&lt;Group&gt;&lt;References&gt;&lt;Item&gt;&lt;ID&gt;609&lt;/ID&gt;&lt;UID&gt;{3E4F8733-F7B3-4121-9C05-18035E838866}&lt;/UID&gt;&lt;Title&gt;Predicting hepatitis B virus-positive metastatic hepatocellular carcinomas using  gene expression profiling and supervised machine learning&lt;/Title&gt;&lt;Template&gt;Journal Article&lt;/Template&gt;&lt;Star&gt;0&lt;/Star&gt;&lt;Tag&gt;0&lt;/Tag&gt;&lt;Author&gt;Ye, Q H; Qin, L X; Forgues, M; He, P; Kim, J W; Peng, A C; Simon, R; Li, Y; Robles, A I; Chen, Y; Ma, Z C; Wu, Z Q; Ye, S L; Liu, Y K; Tang, Z Y; Wang, X W&lt;/Author&gt;&lt;Year&gt;2003&lt;/Year&gt;&lt;Details&gt;&lt;_accession_num&gt;12640447&lt;/_accession_num&gt;&lt;_author_adr&gt;Liver Cancer Institute and Zhongshan Hospital, Fudan University, Shanghai, China.&lt;/_author_adr&gt;&lt;_date_display&gt;2003 Apr&lt;/_date_display&gt;&lt;_date&gt;2003-04-01&lt;/_date&gt;&lt;_doi&gt;10.1038/nm843&lt;/_doi&gt;&lt;_isbn&gt;1078-8956 (Print); 1078-8956 (Linking)&lt;/_isbn&gt;&lt;_issue&gt;4&lt;/_issue&gt;&lt;_journal&gt;Nat Med&lt;/_journal&gt;&lt;_keywords&gt;Algorithms; Animals; Artificial Intelligence; *Carcinoma, Hepatocellular/genetics/pathology/virology; Female; *Gene Expression Profiling; Hepatitis B virus/isolation &amp;amp;amp; purification; Humans; *Liver Neoplasms/genetics/pathology/virology; Lung Neoplasms/prevention &amp;amp;amp; control/secondary; Male; Mice; Mice, Nude; Middle Aged; Neoplasm Metastasis/genetics; Osteopontin; Sialoglycoproteins/*genetics/immunology&lt;/_keywords&gt;&lt;_language&gt;eng&lt;/_language&gt;&lt;_pages&gt;416-23&lt;/_pages&gt;&lt;_tertiary_title&gt;Nature medicine&lt;/_tertiary_title&gt;&lt;_type_work&gt;Evaluation Studies; Journal Article; Research Support, Non-U.S. Gov&amp;apos;t; Research Support, U.S. Gov&amp;apos;t, P.H.S.&lt;/_type_work&gt;&lt;_url&gt;http://www.ncbi.nlm.nih.gov/entrez/query.fcgi?cmd=Retrieve&amp;amp;db=pubmed&amp;amp;dopt=Abstract&amp;amp;list_uids=12640447&amp;amp;query_hl=1&lt;/_url&gt;&lt;_volume&gt;9&lt;/_volume&gt;&lt;_created&gt;62355659&lt;/_created&gt;&lt;_modified&gt;62355659&lt;/_modified&gt;&lt;_db_updated&gt;PubMed&lt;/_db_updated&gt;&lt;_impact_factor&gt;  32.621&lt;/_impact_factor&gt;&lt;_collection_scope&gt;SCI;SCIE;&lt;/_collection_scope&gt;&lt;/Details&gt;&lt;Extra&gt;&lt;DBUID&gt;{C21FA0BC-4098-4306-BCB5-3E037A5C1F54}&lt;/DBUID&gt;&lt;/Extra&gt;&lt;/Item&gt;&lt;/References&gt;&lt;/Group&gt;&lt;Group&gt;&lt;References&gt;&lt;Item&gt;&lt;ID&gt;610&lt;/ID&gt;&lt;UID&gt;{170BE876-358B-40EB-B3C0-62140CC789F0}&lt;/UID&gt;&lt;Title&gt;Diffuse large B-cell lymphoma outcome prediction by gene-expression profiling and supervised machine learning&lt;/Title&gt;&lt;Template&gt;Journal Article&lt;/Template&gt;&lt;Star&gt;0&lt;/Star&gt;&lt;Tag&gt;0&lt;/Tag&gt;&lt;Author&gt;Shipp, M A; Ross, K N; Tamayo, P; Weng, A P; Kutok, J L; Aguiar, R C; Gaasenbeek, M; Angelo, M; Reich, M; Pinkus, G S; Ray, T S; Koval, M A; Last, K W; Norton, A; Lister, T A; Mesirov, J; Neuberg, D S; Lander, E S; Aster, J C; Golub, T R&lt;/Author&gt;&lt;Year&gt;2002&lt;/Year&gt;&lt;Details&gt;&lt;_accession_num&gt;11786909&lt;/_accession_num&gt;&lt;_author_adr&gt;Dana-Farber Cancer Institute, Harvard Medical School, Boston, Massachusetts, USA. margaret_shipp@dfci.harvard.edu&lt;/_author_adr&gt;&lt;_date_display&gt;2002 Jan&lt;/_date_display&gt;&lt;_date&gt;2002-01-01&lt;/_date&gt;&lt;_doi&gt;10.1038/nm0102-68&lt;/_doi&gt;&lt;_isbn&gt;1078-8956 (Print); 1078-8956 (Linking)&lt;/_isbn&gt;&lt;_issue&gt;1&lt;/_issue&gt;&lt;_journal&gt;Nat Med&lt;/_journal&gt;&lt;_keywords&gt;Antineoplastic Combined Chemotherapy Protocols; *Artificial Intelligence; Cyclophosphamide; Doxorubicin; Gene Expression Profiling/*methods; Humans; Lymphoma, B-Cell/*diagnosis/drug therapy/mortality; Lymphoma, Large B-Cell, Diffuse/*diagnosis/drug therapy/mortality; Oligonucleotide Array Sequence Analysis; Predictive Value of Tests; Prednisone; Treatment Outcome; Vincristine&lt;/_keywords&gt;&lt;_language&gt;eng&lt;/_language&gt;&lt;_pages&gt;68-74&lt;/_pages&gt;&lt;_tertiary_title&gt;Nature medicine&lt;/_tertiary_title&gt;&lt;_type_work&gt;Clinical Trial; Journal Article; Research Support, Non-U.S. Gov&amp;apos;t&lt;/_type_work&gt;&lt;_url&gt;http://www.ncbi.nlm.nih.gov/entrez/query.fcgi?cmd=Retrieve&amp;amp;db=pubmed&amp;amp;dopt=Abstract&amp;amp;list_uids=11786909&amp;amp;query_hl=1&lt;/_url&gt;&lt;_volume&gt;8&lt;/_volume&gt;&lt;_created&gt;62355660&lt;/_created&gt;&lt;_modified&gt;62355660&lt;/_modified&gt;&lt;_db_updated&gt;PubMed&lt;/_db_updated&gt;&lt;_impact_factor&gt;  32.621&lt;/_impact_factor&gt;&lt;_collection_scope&gt;SCI;SCIE;&lt;/_collection_scope&gt;&lt;/Details&gt;&lt;Extra&gt;&lt;DBUID&gt;{C21FA0BC-4098-4306-BCB5-3E037A5C1F54}&lt;/DBUID&gt;&lt;/Extra&gt;&lt;/Item&gt;&lt;/References&gt;&lt;/Group&gt;&lt;/Citation&gt;_x000a_"/>
    <w:docVar w:name="NE.Ref{2A42CE88-432B-48B0-8909-AC5C0125638F}" w:val=" ADDIN NE.Ref.{2A42CE88-432B-48B0-8909-AC5C0125638F}&lt;Citation&gt;&lt;Group&gt;&lt;References&gt;&lt;Item&gt;&lt;ID&gt;561&lt;/ID&gt;&lt;UID&gt;{EFCEFD90-517F-439A-9A4C-AABB402FE210}&lt;/UID&gt;&lt;Title&gt;Improving the Supply and Quality of Deceased-Donor Organs for Transplantation&lt;/Title&gt;&lt;Template&gt;Journal Article&lt;/Template&gt;&lt;Star&gt;0&lt;/Star&gt;&lt;Tag&gt;0&lt;/Tag&gt;&lt;Author&gt;Tullius, S G; Rabb, H&lt;/Author&gt;&lt;Year&gt;2018&lt;/Year&gt;&lt;Details&gt;&lt;_accession_num&gt;29768153&lt;/_accession_num&gt;&lt;_author_adr&gt;From Harvard Medical School and Brigham and Women&amp;apos;s Hospital, Boston (S.G.T.); and Johns Hopkins University School of Medicine and the Johns Hopkins Hospital, Baltimore (H.R.).; From Harvard Medical School and Brigham and Women&amp;apos;s Hospital, Boston (S.G.T.); and Johns Hopkins University School of Medicine and the Johns Hopkins Hospital, Baltimore (H.R.).&lt;/_author_adr&gt;&lt;_created&gt;62318458&lt;/_created&gt;&lt;_date&gt;2018-05-17&lt;/_date&gt;&lt;_date_display&gt;2018 May 17&lt;/_date_display&gt;&lt;_db_updated&gt;PubMed&lt;/_db_updated&gt;&lt;_doi&gt;10.1056/NEJMra1507080&lt;/_doi&gt;&lt;_impact_factor&gt;  79.258&lt;/_impact_factor&gt;&lt;_isbn&gt;1533-4406 (Electronic); 0028-4793 (Linking)&lt;/_isbn&gt;&lt;_issue&gt;20&lt;/_issue&gt;&lt;_journal&gt;N Engl J Med&lt;/_journal&gt;&lt;_keywords&gt;Age Factors; Humans; Kidney Transplantation/standards; Organ Preservation/methods/standards; Organ Transplantation/*standards; *Quality Assurance, Health Care; Tissue Donors/*supply &amp;amp;amp; distribution; Tissue Survival; *Tissue and Organ Procurement/standards; United States; Waiting Lists&lt;/_keywords&gt;&lt;_language&gt;eng&lt;/_language&gt;&lt;_modified&gt;62318808&lt;/_modified&gt;&lt;_pages&gt;1920-1929&lt;/_pages&gt;&lt;_tertiary_title&gt;The New England journal of medicine&lt;/_tertiary_title&gt;&lt;_type_work&gt;Journal Article&lt;/_type_work&gt;&lt;_url&gt;http://www.ncbi.nlm.nih.gov/entrez/query.fcgi?cmd=Retrieve&amp;amp;db=pubmed&amp;amp;dopt=Abstract&amp;amp;list_uids=29768153&amp;amp;query_hl=1&lt;/_url&gt;&lt;_volume&gt;378&lt;/_volume&gt;&lt;/Details&gt;&lt;Extra&gt;&lt;DBUID&gt;{C21FA0BC-4098-4306-BCB5-3E037A5C1F54}&lt;/DBUID&gt;&lt;/Extra&gt;&lt;/Item&gt;&lt;/References&gt;&lt;/Group&gt;&lt;/Citation&gt;_x000a_"/>
    <w:docVar w:name="NE.Ref{2DC74892-091E-413B-8640-15996F98D1C4}" w:val=" ADDIN NE.Ref.{2DC74892-091E-413B-8640-15996F98D1C4}&lt;Citation&gt;&lt;Group&gt;&lt;References&gt;&lt;Item&gt;&lt;ID&gt;567&lt;/ID&gt;&lt;UID&gt;{7663AB3A-06FC-41AB-B64B-2B50BEE9E104}&lt;/UID&gt;&lt;Title&gt;Late graft failure after kidney transplantation as the consequence of late versus early events&lt;/Title&gt;&lt;Template&gt;Journal Article&lt;/Template&gt;&lt;Star&gt;0&lt;/Star&gt;&lt;Tag&gt;0&lt;/Tag&gt;&lt;Author&gt;Gaston, R S; Fieberg, A; Hunsicker, L; Kasiske, B L; Leduc, R; Cosio, F G; Gourishankar, S; Grande, J; Mannon, R B; Rush, D; Cecka, J M; Connett, J; Matas, A J&lt;/Author&gt;&lt;Year&gt;2018&lt;/Year&gt;&lt;Details&gt;&lt;_accession_num&gt;29139625&lt;/_accession_num&gt;&lt;_author_adr&gt;University of Alabama at Birmingham, Birmingham, AL, USA.; University of Minnesota, Minneapolis, MN, USA.; University of Iowa, Iowa City, IA, USA.; Hennepin County Medical Center, Minneapolis, MN, USA.; University of Minnesota, Minneapolis, MN, USA.; Mayo Clinic, Rochester, MN, USA.; University of Alberta, Edmonton, Alberta, Canada.; Mayo Clinic, Rochester, MN, USA.; University of Alabama at Birmingham, Birmingham, AL, USA.; University of Manitoba, Winnipeg, Manitoba, Canada.; UCLA Immunogenetics Laboratory, Los Angeles, CA, USA.; University of Minnesota, Minneapolis, MN, USA.; University of Minnesota, Minneapolis, MN, USA.&lt;/_author_adr&gt;&lt;_collection_scope&gt;SCIE;&lt;/_collection_scope&gt;&lt;_created&gt;62319026&lt;/_created&gt;&lt;_date&gt;2018-05-01&lt;/_date&gt;&lt;_date_display&gt;2018 May&lt;/_date_display&gt;&lt;_db_updated&gt;PubMed&lt;/_db_updated&gt;&lt;_doi&gt;10.1111/ajt.14590&lt;/_doi&gt;&lt;_impact_factor&gt;   6.493&lt;/_impact_factor&gt;&lt;_isbn&gt;1600-6143 (Electronic); 1600-6135 (Linking)&lt;/_isbn&gt;&lt;_issue&gt;5&lt;/_issue&gt;&lt;_journal&gt;Am J Transplant&lt;/_journal&gt;&lt;_keywords&gt;chronic allograft nephropathy; clinical research/practice; delayed graft function (DGF); kidney (allograft) function/dysfunction; kidney transplantation/nephrology; rejection: acute&lt;/_keywords&gt;&lt;_language&gt;eng&lt;/_language&gt;&lt;_modified&gt;62319094&lt;/_modified&gt;&lt;_ori_publication&gt;(c) 2017 The American Society of Transplantation and the American Society of_x000d__x000a_      Transplant Surgeons.&lt;/_ori_publication&gt;&lt;_pages&gt;1158-1167&lt;/_pages&gt;&lt;_tertiary_title&gt;American journal of transplantation : official journal of the American Society of_x000d__x000a_      Transplantation and the American Society of Transplant Surgeons&lt;/_tertiary_title&gt;&lt;_type_work&gt;Journal Article&lt;/_type_work&gt;&lt;_url&gt;http://www.ncbi.nlm.nih.gov/entrez/query.fcgi?cmd=Retrieve&amp;amp;db=pubmed&amp;amp;dopt=Abstract&amp;amp;list_uids=29139625&amp;amp;query_hl=1&lt;/_url&gt;&lt;_volume&gt;18&lt;/_volume&gt;&lt;/Details&gt;&lt;Extra&gt;&lt;DBUID&gt;{C21FA0BC-4098-4306-BCB5-3E037A5C1F54}&lt;/DBUID&gt;&lt;/Extra&gt;&lt;/Item&gt;&lt;/References&gt;&lt;/Group&gt;&lt;Group&gt;&lt;References&gt;&lt;Item&gt;&lt;ID&gt;563&lt;/ID&gt;&lt;UID&gt;{8A2BB758-798C-4352-99DD-9729459DE11E}&lt;/UID&gt;&lt;Title&gt;OPTN/SRTR 2016 Annual Data Report: Kidney&lt;/Title&gt;&lt;Template&gt;Journal Article&lt;/Template&gt;&lt;Star&gt;0&lt;/Star&gt;&lt;Tag&gt;0&lt;/Tag&gt;&lt;Author&gt;Hart, A; Smith, J M; Skeans, M A; Gustafson, S K; Wilk, A R; Robinson, A; Wainright, J L; Haynes, C R; Snyder, J J; Kasiske, B L; Israni, A K&lt;/Author&gt;&lt;Year&gt;2018&lt;/Year&gt;&lt;Details&gt;&lt;_accession_num&gt;29292608&lt;/_accession_num&gt;&lt;_author_adr&gt;Department of Medicine, Hennepin County Medical Center, University of Minnesota,  Minneapolis, MN.; Scientific Registry of Transplant Recipients, Minneapolis Medical Research Foundation, Minneapolis, MN.; Scientific Registry of Transplant Recipients, Minneapolis Medical Research Foundation, Minneapolis, MN.; Department of Pediatrics, University of Washington, Seattle, WA.; Scientific Registry of Transplant Recipients, Minneapolis Medical Research Foundation, Minneapolis, MN.; Scientific Registry of Transplant Recipients, Minneapolis Medical Research Foundation, Minneapolis, MN.; Organ Procurement and Transplantation Network, Richmond, VA.; United Network for Organ Sharing, Richmond, VA.; Organ Procurement and Transplantation Network, Richmond, VA.; United Network for Organ Sharing, Richmond, VA.; Organ Procurement and Transplantation Network, Richmond, VA.; United Network for Organ Sharing, Richmond, VA.; Organ Procurement and Transplantation Network, Richmond, VA.; United Network for Organ Sharing, Richmond, VA.; Scientific Registry of Transplant Recipients, Minneapolis Medical Research Foundation, Minneapolis, MN.; Department of Epidemiology and Community Health, University of Minnesota, Minneapolis, MN.; Department of Medicine, Hennepin County Medical Center, University of Minnesota,  Minneapolis, MN.; Scientific Registry of Transplant Recipients, Minneapolis Medical Research Foundation, Minneapolis, MN.; Department of Medicine, Hennepin County Medical Center, University of Minnesota,  Minneapolis, MN.; Scientific Registry of Transplant Recipients, Minneapolis Medical Research Foundation, Minneapolis, MN.; Department of Epidemiology and Community Health, University of Minnesota, Minneapolis, MN.&lt;/_author_adr&gt;&lt;_collection_scope&gt;SCIE;&lt;/_collection_scope&gt;&lt;_created&gt;62318724&lt;/_created&gt;&lt;_date&gt;2018-01-01&lt;/_date&gt;&lt;_date_display&gt;2018 Jan&lt;/_date_display&gt;&lt;_db_updated&gt;PubMed&lt;/_db_updated&gt;&lt;_doi&gt;10.1111/ajt.14557&lt;/_doi&gt;&lt;_impact_factor&gt;   6.493&lt;/_impact_factor&gt;&lt;_isbn&gt;1600-6143 (Electronic); 1600-6135 (Linking)&lt;/_isbn&gt;&lt;_journal&gt;Am J Transplant&lt;/_journal&gt;&lt;_language&gt;eng&lt;/_language&gt;&lt;_modified&gt;62319014&lt;/_modified&gt;&lt;_ori_publication&gt;.&lt;/_ori_publication&gt;&lt;_pages&gt;18-113&lt;/_pages&gt;&lt;_tertiary_title&gt;American journal of transplantation : official journal of the American Society of_x000d__x000a_      Transplantation and the American Society of Transplant Surgeons&lt;/_tertiary_title&gt;&lt;_type_work&gt;Journal Article&lt;/_type_work&gt;&lt;_url&gt;http://www.ncbi.nlm.nih.gov/entrez/query.fcgi?cmd=Retrieve&amp;amp;db=pubmed&amp;amp;dopt=Abstract&amp;amp;list_uids=29292608&amp;amp;query_hl=1&lt;/_url&gt;&lt;_volume&gt;18 Suppl 1&lt;/_volume&gt;&lt;/Details&gt;&lt;Extra&gt;&lt;DBUID&gt;{C21FA0BC-4098-4306-BCB5-3E037A5C1F54}&lt;/DBUID&gt;&lt;/Extra&gt;&lt;/Item&gt;&lt;/References&gt;&lt;/Group&gt;&lt;Group&gt;&lt;References&gt;&lt;Item&gt;&lt;ID&gt;565&lt;/ID&gt;&lt;UID&gt;{10E71489-F06C-4C53-A147-1C53981805CD}&lt;/UID&gt;&lt;Title&gt;Kidney allograft survival after acute rejection, the value of follow-up biopsies&lt;/Title&gt;&lt;Template&gt;Journal Article&lt;/Template&gt;&lt;Star&gt;0&lt;/Star&gt;&lt;Tag&gt;0&lt;/Tag&gt;&lt;Author&gt;El, Ters M; Grande, J P; Keddis, M T; Rodrigo, E; Chopra, B; Dean, P G; Stegall, M D; Cosio, F G&lt;/Author&gt;&lt;Year&gt;2013&lt;/Year&gt;&lt;Details&gt;&lt;_accession_num&gt;23865852&lt;/_accession_num&gt;&lt;_author_adr&gt;Division of Nephrology and Hypertension, Mayo Clinic, Rochester, MN.&lt;/_author_adr&gt;&lt;_collection_scope&gt;SCIE;&lt;/_collection_scope&gt;&lt;_created&gt;62318730&lt;/_created&gt;&lt;_date&gt;2013-09-01&lt;/_date&gt;&lt;_date_display&gt;2013 Sep&lt;/_date_display&gt;&lt;_db_updated&gt;PubMed&lt;/_db_updated&gt;&lt;_doi&gt;10.1111/ajt.12370&lt;/_doi&gt;&lt;_impact_factor&gt;   6.493&lt;/_impact_factor&gt;&lt;_isbn&gt;1600-6143 (Electronic); 1600-6135 (Linking)&lt;/_isbn&gt;&lt;_issue&gt;9&lt;/_issue&gt;&lt;_journal&gt;Am J Transplant&lt;/_journal&gt;&lt;_keywords&gt;Adult; Aged; *Allografts/pathology; *Biopsy; Female; Follow-Up Studies; Graft Rejection/immunology/*pathology; *Graft Survival; HLA Antigens/immunology; Humans; Kidney/immunology/pathology/physiology; Kidney Diseases; Kidney Transplantation/*adverse effects/mortality; Male; Middle Aged; Tissue DonorsAcute rejection; graft histology; graft survival; protocol biopsies&lt;/_keywords&gt;&lt;_language&gt;eng&lt;/_language&gt;&lt;_modified&gt;62319014&lt;/_modified&gt;&lt;_ori_publication&gt;(c) Copyright 2013 The American Society of Transplantation and the American_x000d__x000a_      Society of Transplant Surgeons.&lt;/_ori_publication&gt;&lt;_pages&gt;2334-41&lt;/_pages&gt;&lt;_tertiary_title&gt;American journal of transplantation : official journal of the American Society of_x000d__x000a_      Transplantation and the American Society of Transplant Surgeons&lt;/_tertiary_title&gt;&lt;_type_work&gt;Journal Article; Research Support, Non-U.S. Gov&amp;apos;t&lt;/_type_work&gt;&lt;_url&gt;http://www.ncbi.nlm.nih.gov/entrez/query.fcgi?cmd=Retrieve&amp;amp;db=pubmed&amp;amp;dopt=Abstract&amp;amp;list_uids=23865852&amp;amp;query_hl=1&lt;/_url&gt;&lt;_volume&gt;13&lt;/_volume&gt;&lt;/Details&gt;&lt;Extra&gt;&lt;DBUID&gt;{C21FA0BC-4098-4306-BCB5-3E037A5C1F54}&lt;/DBUID&gt;&lt;/Extra&gt;&lt;/Item&gt;&lt;/References&gt;&lt;/Group&gt;&lt;Group&gt;&lt;References&gt;&lt;Item&gt;&lt;ID&gt;569&lt;/ID&gt;&lt;UID&gt;{7A8650AE-D022-49ED-832F-D3CAE137F466}&lt;/UID&gt;&lt;Title&gt;Lack of improvement in renal allograft survival despite a marked decrease in acute rejection rates over the most recent era&lt;/Title&gt;&lt;Template&gt;Journal Article&lt;/Template&gt;&lt;Star&gt;0&lt;/Star&gt;&lt;Tag&gt;0&lt;/Tag&gt;&lt;Author&gt;Meier-Kriesche, H U; Schold, J D; Srinivas, T R; Kaplan, B&lt;/Author&gt;&lt;Year&gt;2004&lt;/Year&gt;&lt;Details&gt;&lt;_accessed&gt;62319799&lt;/_accessed&gt;&lt;_accession_num&gt;14961990&lt;/_accession_num&gt;&lt;_author_adr&gt;University of Florida, College of Medicine, Division of Nephrology, Gainesville,  FL, USA. Meierhu@medicine.ufl.edu&lt;/_author_adr&gt;&lt;_collection_scope&gt;SCIE;&lt;/_collection_scope&gt;&lt;_created&gt;62319735&lt;/_created&gt;&lt;_date&gt;2004-03-01&lt;/_date&gt;&lt;_date_display&gt;2004 Mar&lt;/_date_display&gt;&lt;_db_updated&gt;PubMed&lt;/_db_updated&gt;&lt;_impact_factor&gt;   6.493&lt;/_impact_factor&gt;&lt;_isbn&gt;1600-6135 (Print); 1600-6135 (Linking)&lt;/_isbn&gt;&lt;_issue&gt;3&lt;/_issue&gt;&lt;_journal&gt;Am J Transplant&lt;/_journal&gt;&lt;_keywords&gt;*Graft Rejection/mortality; *Graft Survival; Humans; Kidney/physiology/*surgery; Kidney Transplantation/*immunology/mortality; Tissue Donors&lt;/_keywords&gt;&lt;_language&gt;eng&lt;/_language&gt;&lt;_modified&gt;62319799&lt;/_modified&gt;&lt;_pages&gt;378-83&lt;/_pages&gt;&lt;_tertiary_title&gt;American journal of transplantation : official journal of the American Society of_x000d__x000a_      Transplantation and the American Society of Transplant Surgeons&lt;/_tertiary_title&gt;&lt;_type_work&gt;Journal Article&lt;/_type_work&gt;&lt;_url&gt;http://www.ncbi.nlm.nih.gov/entrez/query.fcgi?cmd=Retrieve&amp;amp;db=pubmed&amp;amp;dopt=Abstract&amp;amp;list_uids=14961990&amp;amp;query_hl=1&lt;/_url&gt;&lt;_volume&gt;4&lt;/_volume&gt;&lt;/Details&gt;&lt;Extra&gt;&lt;DBUID&gt;{C21FA0BC-4098-4306-BCB5-3E037A5C1F54}&lt;/DBUID&gt;&lt;/Extra&gt;&lt;/Item&gt;&lt;/References&gt;&lt;/Group&gt;&lt;/Citation&gt;_x000a_"/>
    <w:docVar w:name="NE.Ref{2EB36BBB-9BC1-4A10-9952-3B54CDC10B2B}" w:val=" ADDIN NE.Ref.{2EB36BBB-9BC1-4A10-9952-3B54CDC10B2B}&lt;Citation&gt;&lt;Group&gt;&lt;References&gt;&lt;Item&gt;&lt;ID&gt;572&lt;/ID&gt;&lt;UID&gt;{C95CFB37-0C9F-4237-B9EC-63B271157FCA}&lt;/UID&gt;&lt;Title&gt;Orthogonal Comparison of Molecular Signatures of Kidney Transplants With Subclinical and Clinical Acute Rejection: Equivalent Performance Is Agnostic to Both Technology and Platform&lt;/Title&gt;&lt;Template&gt;Journal Article&lt;/Template&gt;&lt;Star&gt;0&lt;/Star&gt;&lt;Tag&gt;0&lt;/Tag&gt;&lt;Author&gt;Kurian, S M; Velazquez, E; Thompson, R; Whisenant, T; Rose, S; Riley, N; Harrison, F; Gelbart, T; Friedewald, J J; Charette, J; Brietigam, S; Peysakhovich, J; First, M R; Abecassis, M M; Salomon, D R&lt;/Author&gt;&lt;Year&gt;2017&lt;/Year&gt;&lt;Details&gt;&lt;_accession_num&gt;28188669&lt;/_accession_num&gt;&lt;_author_adr&gt;Department of Molecular and Experimental Medicine, The Scripps Research Institute, La Jolla, CA.; Department of Molecular and Experimental Medicine, The Scripps Research Institute, La Jolla, CA.; Department of Molecular and Experimental Medicine, The Scripps Research Institute, La Jolla, CA.; Department of Molecular and Experimental Medicine, The Scripps Research Institute, La Jolla, CA.; Transplant Genomics Inc., Mansfield, MA.; Department of Molecular and Experimental Medicine, The Scripps Research Institute, La Jolla, CA.; Department of Molecular and Experimental Medicine, The Scripps Research Institute, La Jolla, CA.; Department of Molecular and Experimental Medicine, The Scripps Research Institute, La Jolla, CA.; Comprehensive Transplant Center, Feinberg School of Medicine, Northwestern University, Chicago, IL.; Comprehensive Transplant Center, Feinberg School of Medicine, Northwestern University, Chicago, IL.; Comprehensive Transplant Center, Feinberg School of Medicine, Northwestern University, Chicago, IL.; Comprehensive Transplant Center, Feinberg School of Medicine, Northwestern University, Chicago, IL.; Transplant Genomics Inc., Mansfield, MA.; Comprehensive Transplant Center, Feinberg School of Medicine, Northwestern University, Chicago, IL.; Comprehensive Transplant Center, Feinberg School of Medicine, Northwestern University, Chicago, IL.; Department of Molecular and Experimental Medicine, The Scripps Research Institute, La Jolla, CA.&lt;/_author_adr&gt;&lt;_collection_scope&gt;SCIE;&lt;/_collection_scope&gt;&lt;_created&gt;62326015&lt;/_created&gt;&lt;_date&gt;2017-08-01&lt;/_date&gt;&lt;_date_display&gt;2017 Aug&lt;/_date_display&gt;&lt;_db_updated&gt;PubMed&lt;/_db_updated&gt;&lt;_doi&gt;10.1111/ajt.14224&lt;/_doi&gt;&lt;_impact_factor&gt;   6.493&lt;/_impact_factor&gt;&lt;_isbn&gt;1600-6143 (Electronic); 1600-6135 (Linking)&lt;/_isbn&gt;&lt;_issue&gt;8&lt;/_issue&gt;&lt;_journal&gt;Am J Transplant&lt;/_journal&gt;&lt;_keywords&gt;Adult; Aged; Biomarkers/*metabolism; Case-Control Studies; Female; Follow-Up Studies; *Gene Expression Profiling; Graft Rejection/blood/*diagnosis/epidemiology/genetics; Graft Survival; High-Throughput Nucleotide Sequencing/*methods; Humans; Kidney Failure, Chronic/*genetics/surgery; Kidney Transplantation/*adverse effects; Male; Middle Aged; Prevalence; Prognosis; Prospective Studies; Young Adultclinical research/practice; diagnostic techniques and imaging; genomics; kidney (allograft) function/dysfunction; kidney transplantation/nephrology; microarray/gene array; rejection: acute; translational research/science&lt;/_keywords&gt;&lt;_language&gt;eng&lt;/_language&gt;&lt;_modified&gt;62326018&lt;/_modified&gt;&lt;_ori_publication&gt;(c) 2017 The American Society of Transplantation and the American Society of_x000d__x000a_      Transplant Surgeons.&lt;/_ori_publication&gt;&lt;_pages&gt;2103-2116&lt;/_pages&gt;&lt;_tertiary_title&gt;American journal of transplantation : official journal of the American Society of_x000d__x000a_      Transplantation and the American Society of Transplant Surgeons&lt;/_tertiary_title&gt;&lt;_type_work&gt;Journal Article&lt;/_type_work&gt;&lt;_url&gt;http://www.ncbi.nlm.nih.gov/entrez/query.fcgi?cmd=Retrieve&amp;amp;db=pubmed&amp;amp;dopt=Abstract&amp;amp;list_uids=28188669&amp;amp;query_hl=1&lt;/_url&gt;&lt;_volume&gt;17&lt;/_volume&gt;&lt;/Details&gt;&lt;Extra&gt;&lt;DBUID&gt;{C21FA0BC-4098-4306-BCB5-3E037A5C1F54}&lt;/DBUID&gt;&lt;/Extra&gt;&lt;/Item&gt;&lt;/References&gt;&lt;/Group&gt;&lt;/Citation&gt;_x000a_"/>
    <w:docVar w:name="NE.Ref{2F815A2E-A8E4-4293-8738-AE3B8B0D52CE}" w:val=" ADDIN NE.Ref.{2F815A2E-A8E4-4293-8738-AE3B8B0D52CE}&lt;Citation&gt;&lt;Group&gt;&lt;References&gt;&lt;Item&gt;&lt;ID&gt;592&lt;/ID&gt;&lt;UID&gt;{8AD004CD-AD73-4C15-8F0D-00F56AD439E6}&lt;/UID&gt;&lt;Title&gt;The genetics revolution in rheumatology: large scale genomic arrays and genetic mapping&lt;/Title&gt;&lt;Template&gt;Journal Article&lt;/Template&gt;&lt;Star&gt;0&lt;/Star&gt;&lt;Tag&gt;0&lt;/Tag&gt;&lt;Author&gt;Eyre, S; Orozco, G; Worthington, J&lt;/Author&gt;&lt;Year&gt;2017&lt;/Year&gt;&lt;Details&gt;&lt;_accession_num&gt;28569263&lt;/_accession_num&gt;&lt;_author_adr&gt;Arthritis Research UK Centre for Genetics and Genomics, School of Biological Sciences, Faculty of Biology, Medicine and Health, The University of Manchester,  Stopford Building, Oxford Road, Manchester M13 9PT, UK.; Arthritis Research UK Centre for Genetics and Genomics, School of Biological Sciences, Faculty of Biology, Medicine and Health, The University of Manchester,  Stopford Building, Oxford Road, Manchester M13 9PT, UK.; Arthritis Research UK Centre for Genetics and Genomics, School of Biological Sciences, Faculty of Biology, Medicine and Health, The University of Manchester,  Stopford Building, Oxford Road, Manchester M13 9PT, UK.; NIHR Manchester Musculoskeletal Biomedical Research Unit, Manchester Academic Health Sciences Centre, Central Manchester Foundation Trust, Grafton Street. Manchester M13 9NT, UK.&lt;/_author_adr&gt;&lt;_date_display&gt;2017 Jul&lt;/_date_display&gt;&lt;_date&gt;2017-07-01&lt;/_date&gt;&lt;_doi&gt;10.1038/nrrheum.2017.80&lt;/_doi&gt;&lt;_isbn&gt;1759-4804 (Electronic); 1759-4790 (Linking)&lt;/_isbn&gt;&lt;_issue&gt;7&lt;/_issue&gt;&lt;_journal&gt;Nat Rev Rheumatol&lt;/_journal&gt;&lt;_keywords&gt;Chromosome Mapping/*methods; Genetic Predisposition to Disease; Genome-Wide Association Study; Genomics; Humans; Oligonucleotide Array Sequence Analysis/*methods; Rheumatic Diseases/*genetics&lt;/_keywords&gt;&lt;_language&gt;eng&lt;/_language&gt;&lt;_pages&gt;421-432&lt;/_pages&gt;&lt;_tertiary_title&gt;Nature reviews. Rheumatology&lt;/_tertiary_title&gt;&lt;_type_work&gt;Journal Article; Review&lt;/_type_work&gt;&lt;_url&gt;http://www.ncbi.nlm.nih.gov/entrez/query.fcgi?cmd=Retrieve&amp;amp;db=pubmed&amp;amp;dopt=Abstract&amp;amp;list_uids=28569263&amp;amp;query_hl=1&lt;/_url&gt;&lt;_volume&gt;13&lt;/_volume&gt;&lt;_created&gt;62352729&lt;/_created&gt;&lt;_modified&gt;62352729&lt;/_modified&gt;&lt;_db_updated&gt;PubMed&lt;/_db_updated&gt;&lt;_impact_factor&gt;  15.661&lt;/_impact_factor&gt;&lt;_collection_scope&gt;SCI;SCIE;&lt;/_collection_scope&gt;&lt;_accessed&gt;62352729&lt;/_accessed&gt;&lt;/Details&gt;&lt;Extra&gt;&lt;DBUID&gt;{C21FA0BC-4098-4306-BCB5-3E037A5C1F54}&lt;/DBUID&gt;&lt;/Extra&gt;&lt;/Item&gt;&lt;/References&gt;&lt;/Group&gt;&lt;Group&gt;&lt;References&gt;&lt;Item&gt;&lt;ID&gt;594&lt;/ID&gt;&lt;UID&gt;{9EDF52CE-27FD-4425-BD40-9FB1274DB076}&lt;/UID&gt;&lt;Title&gt;DOSE: an R/Bioconductor package for disease ontology semantic and enrichment analysis&lt;/Title&gt;&lt;Template&gt;Journal Article&lt;/Template&gt;&lt;Star&gt;0&lt;/Star&gt;&lt;Tag&gt;0&lt;/Tag&gt;&lt;Author&gt;Yu, G; Wang, L G; Yan, G R; He, Q Y&lt;/Author&gt;&lt;Year&gt;2015&lt;/Year&gt;&lt;Details&gt;&lt;_accession_num&gt;25677125&lt;/_accession_num&gt;&lt;_author_adr&gt;State Key Laboratory of Emerging Infectious Diseases, School of Public Health, The University of Hong Kong, Hong Kong SAR, Key Laboratory of Functional Protein  Research of Guangdong Higher Education Institutes, College of Life Science and Technology, Jinan University, Guangzhou 510632 and Guangdong Information Center,  Guangzhou 510031, China State Key Laboratory of Emerging Infectious Diseases, School of Public Health, The University of Hong Kong, Hong Kong SAR, Key Laboratory of Functional Protein Research of Guangdong Higher Education Institutes, College of Life Science and Technology, Jinan University, Guangzhou 510632 and Guangdong Information Center, Guangzhou 510031, China.; State Key Laboratory of Emerging Infectious Diseases, School of Public Health, The University of Hong Kong, Hong Kong SAR, Key Laboratory of Functional Protein  Research of Guangdong Higher Education Institutes, College of Life Science and Technology, Jinan University, Guangzhou 510632 and Guangdong Information Center,  Guangzhou 510031, China.; State Key Laboratory of Emerging Infectious Diseases, School of Public Health, The University of Hong Kong, Hong Kong SAR, Key Laboratory of Functional Protein  Research of Guangdong Higher Education Institutes, College of Life Science and Technology, Jinan University, Guangzhou 510632 and Guangdong Information Center,  Guangzhou 510031, China.; State Key Laboratory of Emerging Infectious Diseases, School of Public Health, The University of Hong Kong, Hong Kong SAR, Key Laboratory of Functional Protein  Research of Guangdong Higher Education Institutes, College of Life Science and Technology, Jinan University, Guangzhou 510632 and Guangdong Information Center,  Guangzhou 510031, China.&lt;/_author_adr&gt;&lt;_date_display&gt;2015 Feb 15&lt;/_date_display&gt;&lt;_date&gt;2015-02-15&lt;/_date&gt;&lt;_doi&gt;10.1093/bioinformatics/btu684&lt;/_doi&gt;&lt;_isbn&gt;1367-4811 (Electronic); 1367-4803 (Linking)&lt;/_isbn&gt;&lt;_issue&gt;4&lt;/_issue&gt;&lt;_journal&gt;Bioinformatics&lt;/_journal&gt;&lt;_keywords&gt;Computational Biology/*methods; Databases, Genetic; Disease/*genetics; *Gene Ontology; Humans; Multigene Family; *Programming Languages; *Semantics; *Software&lt;/_keywords&gt;&lt;_language&gt;eng&lt;/_language&gt;&lt;_ori_publication&gt;(c) The Author 2014. Published by Oxford University Press. All rights reserved._x000d__x000a_      For Permissions, please e-mail: journals.permissions@oup.com.&lt;/_ori_publication&gt;&lt;_pages&gt;608-9&lt;/_pages&gt;&lt;_tertiary_title&gt;Bioinformatics (Oxford, England)&lt;/_tertiary_title&gt;&lt;_type_work&gt;Journal Article; Research Support, Non-U.S. Gov&amp;apos;t&lt;/_type_work&gt;&lt;_url&gt;http://www.ncbi.nlm.nih.gov/entrez/query.fcgi?cmd=Retrieve&amp;amp;db=pubmed&amp;amp;dopt=Abstract&amp;amp;list_uids=25677125&amp;amp;query_hl=1&lt;/_url&gt;&lt;_volume&gt;31&lt;/_volume&gt;&lt;_created&gt;62352742&lt;/_created&gt;&lt;_modified&gt;62352742&lt;/_modified&gt;&lt;_db_updated&gt;PubMed&lt;/_db_updated&gt;&lt;_impact_factor&gt;   5.481&lt;/_impact_factor&gt;&lt;_collection_scope&gt;SCI;SCIE;&lt;/_collection_scope&gt;&lt;/Details&gt;&lt;Extra&gt;&lt;DBUID&gt;{C21FA0BC-4098-4306-BCB5-3E037A5C1F54}&lt;/DBUID&gt;&lt;/Extra&gt;&lt;/Item&gt;&lt;/References&gt;&lt;/Group&gt;&lt;Group&gt;&lt;References&gt;&lt;Item&gt;&lt;ID&gt;595&lt;/ID&gt;&lt;UID&gt;{B2F2E112-B466-4698-B172-12C995CBC5C8}&lt;/UID&gt;&lt;Title&gt;VennDiagramWeb: a web application for the generation of highly customizable Venn  and Euler diagrams&lt;/Title&gt;&lt;Template&gt;Journal Article&lt;/Template&gt;&lt;Star&gt;0&lt;/Star&gt;&lt;Tag&gt;0&lt;/Tag&gt;&lt;Author&gt;Lam, F; Lalansingh, C M; Babaran, H E; Wang, Z; Prokopec, S D; Fox, N S; Boutros, P C&lt;/Author&gt;&lt;Year&gt;2016&lt;/Year&gt;&lt;Details&gt;&lt;_accession_num&gt;27716034&lt;/_accession_num&gt;&lt;_author_adr&gt;Informatics and Biocomputing Program, Ontario Institute for Cancer Research, Toronto, Canada.; Informatics and Biocomputing Program, Ontario Institute for Cancer Research, Toronto, Canada.; Informatics and Biocomputing Program, Ontario Institute for Cancer Research, Toronto, Canada.; Informatics and Biocomputing Program, Ontario Institute for Cancer Research, Toronto, Canada.; Informatics and Biocomputing Program, Ontario Institute for Cancer Research, Toronto, Canada.; Informatics and Biocomputing Program, Ontario Institute for Cancer Research, Toronto, Canada.; Department of Medical Biophysics, University of Toronto, Toronto, Canada.; Informatics and Biocomputing Program, Ontario Institute for Cancer Research, Toronto, Canada. Paul.Boutros@oicr.on.ca.; Department of Medical Biophysics, University of Toronto, Toronto, Canada. Paul.Boutros@oicr.on.ca.; Department of Pharmacology &amp;amp;amp; Toxicology, University of Toronto, Toronto, Canada.  Paul.Boutros@oicr.on.ca.&lt;/_author_adr&gt;&lt;_date_display&gt;2016 Oct 3&lt;/_date_display&gt;&lt;_date&gt;2016-10-03&lt;/_date&gt;&lt;_doi&gt;10.1186/s12859-016-1281-5&lt;/_doi&gt;&lt;_isbn&gt;1471-2105 (Electronic); 1471-2105 (Linking)&lt;/_isbn&gt;&lt;_issue&gt;1&lt;/_issue&gt;&lt;_journal&gt;BMC Bioinformatics&lt;/_journal&gt;&lt;_keywords&gt;Computational Biology/*methods; *Computer Graphics; *Data Interpretation, Statistical; Documentation; Humans; Internet; *Software; User-Computer Interface&lt;/_keywords&gt;&lt;_language&gt;eng&lt;/_language&gt;&lt;_pages&gt;401&lt;/_pages&gt;&lt;_tertiary_title&gt;BMC bioinformatics&lt;/_tertiary_title&gt;&lt;_type_work&gt;Journal Article&lt;/_type_work&gt;&lt;_url&gt;http://www.ncbi.nlm.nih.gov/entrez/query.fcgi?cmd=Retrieve&amp;amp;db=pubmed&amp;amp;dopt=Abstract&amp;amp;list_uids=27716034&amp;amp;query_hl=1&lt;/_url&gt;&lt;_volume&gt;17&lt;/_volume&gt;&lt;_created&gt;62352742&lt;/_created&gt;&lt;_modified&gt;62352742&lt;/_modified&gt;&lt;_db_updated&gt;PubMed&lt;/_db_updated&gt;&lt;_impact_factor&gt;   2.213&lt;/_impact_factor&gt;&lt;_collection_scope&gt;EI;SCIE;&lt;/_collection_scope&gt;&lt;/Details&gt;&lt;Extra&gt;&lt;DBUID&gt;{C21FA0BC-4098-4306-BCB5-3E037A5C1F54}&lt;/DBUID&gt;&lt;/Extra&gt;&lt;/Item&gt;&lt;/References&gt;&lt;/Group&gt;&lt;Group&gt;&lt;References&gt;&lt;Item&gt;&lt;ID&gt;596&lt;/ID&gt;&lt;UID&gt;{E4DB7FAD-3BE0-4767-BD31-A5C766C5B247}&lt;/UID&gt;&lt;Title&gt;Bioinformatics enrichment tools: paths toward the comprehensive functional analysis of large gene lists&lt;/Title&gt;&lt;Template&gt;Journal Article&lt;/Template&gt;&lt;Star&gt;0&lt;/Star&gt;&lt;Tag&gt;0&lt;/Tag&gt;&lt;Author&gt;Huang, Da W; Sherman, B T; Lempicki, R A&lt;/Author&gt;&lt;Year&gt;2009&lt;/Year&gt;&lt;Details&gt;&lt;_accession_num&gt;19033363&lt;/_accession_num&gt;&lt;_author_adr&gt;Laboratory of Immunopathogenesis and Bioinformatics, Clinical Services Program, SAIC-Frederick, Inc., National Cancer Institute at Frederick, Frederick, MD 21702, USA.&lt;/_author_adr&gt;&lt;_date_display&gt;2009 Jan&lt;/_date_display&gt;&lt;_date&gt;2009-01-01&lt;/_date&gt;&lt;_doi&gt;10.1093/nar/gkn923&lt;/_doi&gt;&lt;_isbn&gt;1362-4962 (Electronic); 0305-1048 (Linking)&lt;/_isbn&gt;&lt;_issue&gt;1&lt;/_issue&gt;&lt;_journal&gt;Nucleic Acids Res&lt;/_journal&gt;&lt;_keywords&gt;Algorithms; *Computational Biology/trends; Databases, Genetic; *Genes; *Software/classification/trends&lt;/_keywords&gt;&lt;_language&gt;eng&lt;/_language&gt;&lt;_pages&gt;1-13&lt;/_pages&gt;&lt;_tertiary_title&gt;Nucleic acids research&lt;/_tertiary_title&gt;&lt;_type_work&gt;Journal Article; Research Support, N.I.H., Extramural&lt;/_type_work&gt;&lt;_url&gt;http://www.ncbi.nlm.nih.gov/entrez/query.fcgi?cmd=Retrieve&amp;amp;db=pubmed&amp;amp;dopt=Abstract&amp;amp;list_uids=19033363&amp;amp;query_hl=1&lt;/_url&gt;&lt;_volume&gt;37&lt;/_volume&gt;&lt;_created&gt;62352785&lt;/_created&gt;&lt;_modified&gt;62352785&lt;/_modified&gt;&lt;_db_updated&gt;PubMed&lt;/_db_updated&gt;&lt;_impact_factor&gt;  11.561&lt;/_impact_factor&gt;&lt;_collection_scope&gt;SCI;SCIE;&lt;/_collection_scope&gt;&lt;/Details&gt;&lt;Extra&gt;&lt;DBUID&gt;{C21FA0BC-4098-4306-BCB5-3E037A5C1F54}&lt;/DBUID&gt;&lt;/Extra&gt;&lt;/Item&gt;&lt;/References&gt;&lt;/Group&gt;&lt;Group&gt;&lt;References&gt;&lt;Item&gt;&lt;ID&gt;598&lt;/ID&gt;&lt;UID&gt;{72B71F3A-1EFB-42D3-9CA1-E69DC2440FAA}&lt;/UID&gt;&lt;Title&gt;A practical approach to microarray data analysis&lt;/Title&gt;&lt;Template&gt;Book&lt;/Template&gt;&lt;Star&gt;0&lt;/Star&gt;&lt;Tag&gt;0&lt;/Tag&gt;&lt;Author&gt;Berrar, Daniel P; Dubitzky, Werner; Granzow, Martin&lt;/Author&gt;&lt;Year&gt;2003&lt;/Year&gt;&lt;Details&gt;&lt;_isbn&gt;1402072600&lt;/_isbn&gt;&lt;_publisher&gt;Springer&lt;/_publisher&gt;&lt;_created&gt;62352797&lt;/_created&gt;&lt;_modified&gt;62352797&lt;/_modified&gt;&lt;/Details&gt;&lt;Extra&gt;&lt;DBUID&gt;{C21FA0BC-4098-4306-BCB5-3E037A5C1F54}&lt;/DBUID&gt;&lt;/Extra&gt;&lt;/Item&gt;&lt;/References&gt;&lt;/Group&gt;&lt;/Citation&gt;_x000a_"/>
    <w:docVar w:name="NE.Ref{33F14B1F-FAE0-4245-96DA-BD8975A0DEB5}" w:val=" ADDIN NE.Ref.{33F14B1F-FAE0-4245-96DA-BD8975A0DEB5}&lt;Citation&gt;&lt;Group&gt;&lt;References&gt;&lt;Item&gt;&lt;ID&gt;600&lt;/ID&gt;&lt;UID&gt;{ACFC4DB7-E776-4005-9EA3-A4E73DC31EC1}&lt;/UID&gt;&lt;Title&gt;Reducing de novo donor-specific antibody levels during acute rejection diminishes renal allograft loss&lt;/Title&gt;&lt;Template&gt;Journal Article&lt;/Template&gt;&lt;Star&gt;0&lt;/Star&gt;&lt;Tag&gt;0&lt;/Tag&gt;&lt;Author&gt;Everly, M J; Everly, J J; Arend, L J; Brailey, P; Susskind, B; Govil, A; Rike, A; Roy-Chaudhury, P; Mogilishetty, G; Alloway, R R; Tevar, A; Woodle, E S&lt;/Author&gt;&lt;Year&gt;2009&lt;/Year&gt;&lt;Details&gt;&lt;_accession_num&gt;19344434&lt;/_accession_num&gt;&lt;_author_adr&gt;Department of Surgery, Transplantation Division, University of Cincinnati College of Medicine, Cincinnati, OH, USA.&lt;/_author_adr&gt;&lt;_date_display&gt;2009 May&lt;/_date_display&gt;&lt;_date&gt;2009-05-01&lt;/_date&gt;&lt;_doi&gt;10.1111/j.1600-6143.2009.02577.x&lt;/_doi&gt;&lt;_isbn&gt;1600-6143 (Electronic); 1600-6135 (Linking)&lt;/_isbn&gt;&lt;_issue&gt;5&lt;/_issue&gt;&lt;_journal&gt;Am J Transplant&lt;/_journal&gt;&lt;_keywords&gt;Adult; African Continental Ancestry Group; Autoantibodies/blood; Biopsy; Delayed Graft Function/epidemiology; Female; Graft Rejection/blood/*immunology; Graft Survival/*immunology; HLA Antigens/immunology; Humans; Isoantibodies/*blood/*immunology; Kidney Transplantation/immunology/pathology/*physiology; Male; Middle Aged; Multivariate Analysis; Regression Analysis; Renal Replacement Therapy; Risk Factors; Transplantation, Homologous/immunology/physiology; Treatment Failure&lt;/_keywords&gt;&lt;_language&gt;eng&lt;/_language&gt;&lt;_pages&gt;1063-71&lt;/_pages&gt;&lt;_tertiary_title&gt;American journal of transplantation : official journal of the American Society of_x000d__x000a_      Transplantation and the American Society of Transplant Surgeons&lt;/_tertiary_title&gt;&lt;_type_work&gt;Journal Article&lt;/_type_work&gt;&lt;_url&gt;http://www.ncbi.nlm.nih.gov/entrez/query.fcgi?cmd=Retrieve&amp;amp;db=pubmed&amp;amp;dopt=Abstract&amp;amp;list_uids=19344434&amp;amp;query_hl=1&lt;/_url&gt;&lt;_volume&gt;9&lt;/_volume&gt;&lt;_created&gt;62355563&lt;/_created&gt;&lt;_modified&gt;62355563&lt;/_modified&gt;&lt;_db_updated&gt;PubMed&lt;/_db_updated&gt;&lt;_impact_factor&gt;   6.493&lt;/_impact_factor&gt;&lt;_collection_scope&gt;SCIE;&lt;/_collection_scope&gt;&lt;/Details&gt;&lt;Extra&gt;&lt;DBUID&gt;{C21FA0BC-4098-4306-BCB5-3E037A5C1F54}&lt;/DBUID&gt;&lt;/Extra&gt;&lt;/Item&gt;&lt;/References&gt;&lt;/Group&gt;&lt;Group&gt;&lt;References&gt;&lt;Item&gt;&lt;ID&gt;601&lt;/ID&gt;&lt;UID&gt;{05AA2CDB-FB25-4BD0-944C-F7F35341FD69}&lt;/UID&gt;&lt;Title&gt;BK Virus Nephropathy: Histological Evolution by Sequential Pathology&lt;/Title&gt;&lt;Template&gt;Journal Article&lt;/Template&gt;&lt;Star&gt;0&lt;/Star&gt;&lt;Tag&gt;0&lt;/Tag&gt;&lt;Author&gt;Nankivell, B J; Renthawa, J; Sharma, R N; Kable, K; O&amp;apos;Connell, P J; Chapman, J R&lt;/Author&gt;&lt;Year&gt;2017&lt;/Year&gt;&lt;Details&gt;&lt;_accession_num&gt;28371308&lt;/_accession_num&gt;&lt;_author_adr&gt;Department of Renal Medicine, Westmead Hospital, Westmead, Australia.; Department of Tissue Pathology and Diagnostic Oncology, ICPMR, Sydney, Australia.; Department of Tissue Pathology and Diagnostic Oncology, ICPMR, Sydney, Australia.; Department of Renal Medicine, Westmead Hospital, Westmead, Australia.; Department of Renal Medicine, Westmead Hospital, Westmead, Australia.; Department of Renal Medicine, Westmead Hospital, Westmead, Australia.&lt;/_author_adr&gt;&lt;_date_display&gt;2017 Aug&lt;/_date_display&gt;&lt;_date&gt;2017-08-01&lt;/_date&gt;&lt;_doi&gt;10.1111/ajt.14292&lt;/_doi&gt;&lt;_isbn&gt;1600-6143 (Electronic); 1600-6135 (Linking)&lt;/_isbn&gt;&lt;_issue&gt;8&lt;/_issue&gt;&lt;_journal&gt;Am J Transplant&lt;/_journal&gt;&lt;_keywords&gt;BK Virus/isolation &amp;amp;amp; purification/pathogenicity; Case-Control Studies; Female; Follow-Up Studies; Glomerular Filtration Rate; Graft Rejection/etiology/*pathology; Graft Survival; Humans; Kidney Diseases/etiology/*pathology; Kidney Function Tests; Kidney Transplantation/*adverse effects; Male; Middle Aged; Pancreas Transplantation/*adverse effects; Polyomavirus Infections/etiology/*pathology; Postoperative Complications; Prognosis; Retrospective Studies; Risk Factors; Transplantation, Homologous; Tumor Virus Infections/etiology/*pathology; Viral Load; Viremia/etiology/*pathologyclinical research/practice; complication: infectious; infection and infectious agents; infectious disease; kidney transplantation/nephrology; pathology/histopathology; viral: BK/JC/polyoma&lt;/_keywords&gt;&lt;_language&gt;eng&lt;/_language&gt;&lt;_ori_publication&gt;(c) 2017 The American Society of Transplantation and the American Society of_x000d__x000a_      Transplant Surgeons.&lt;/_ori_publication&gt;&lt;_pages&gt;2065-2077&lt;/_pages&gt;&lt;_tertiary_title&gt;American journal of transplantation : official journal of the American Society of_x000d__x000a_      Transplantation and the American Society of Transplant Surgeons&lt;/_tertiary_title&gt;&lt;_type_work&gt;Clinical Trial; Journal Article&lt;/_type_work&gt;&lt;_url&gt;http://www.ncbi.nlm.nih.gov/entrez/query.fcgi?cmd=Retrieve&amp;amp;db=pubmed&amp;amp;dopt=Abstract&amp;amp;list_uids=28371308&amp;amp;query_hl=1&lt;/_url&gt;&lt;_volume&gt;17&lt;/_volume&gt;&lt;_created&gt;62355576&lt;/_created&gt;&lt;_modified&gt;62355576&lt;/_modified&gt;&lt;_db_updated&gt;PubMed&lt;/_db_updated&gt;&lt;_impact_factor&gt;   6.493&lt;/_impact_factor&gt;&lt;_collection_scope&gt;SCIE;&lt;/_collection_scope&gt;&lt;/Details&gt;&lt;Extra&gt;&lt;DBUID&gt;{C21FA0BC-4098-4306-BCB5-3E037A5C1F54}&lt;/DBUID&gt;&lt;/Extra&gt;&lt;/Item&gt;&lt;/References&gt;&lt;/Group&gt;&lt;/Citation&gt;_x000a_"/>
    <w:docVar w:name="NE.Ref{3765F111-7060-4414-9DDD-31E57967AEF6}" w:val=" ADDIN NE.Ref.{3765F111-7060-4414-9DDD-31E57967AEF6}&lt;Citation&gt;&lt;Group&gt;&lt;References&gt;&lt;Item&gt;&lt;ID&gt;612&lt;/ID&gt;&lt;UID&gt;{9BDA0C28-5D1E-4285-B3C0-0CC4A260E002}&lt;/UID&gt;&lt;Title&gt;Lung cancer cell identification based on artificial neural network ensembles&lt;/Title&gt;&lt;Template&gt;Journal Article&lt;/Template&gt;&lt;Star&gt;0&lt;/Star&gt;&lt;Tag&gt;0&lt;/Tag&gt;&lt;Author&gt;Zhou, Z H; Jiang, Y; Yang, Y B; Chen, S F&lt;/Author&gt;&lt;Year&gt;2002&lt;/Year&gt;&lt;Details&gt;&lt;_accession_num&gt;11779683&lt;/_accession_num&gt;&lt;_author_adr&gt;National Laboratory for Novel Software Technology, Nanjing University, 210093, Nanjing, PR China. zhouzh@nju.edu.cn&lt;/_author_adr&gt;&lt;_date_display&gt;2002 Jan&lt;/_date_display&gt;&lt;_date&gt;2002-01-01&lt;/_date&gt;&lt;_isbn&gt;0933-3657 (Print); 0933-3657 (Linking)&lt;/_isbn&gt;&lt;_issue&gt;1&lt;/_issue&gt;&lt;_journal&gt;Artif Intell Med&lt;/_journal&gt;&lt;_keywords&gt;Adenocarcinoma/classification/diagnosis/pathology; Biopsy, Needle; Carcinoma, Large Cell/classification/diagnosis/pathology; Carcinoma, Small Cell/classification/diagnosis/pathology; Carcinoma, Squamous Cell/classification/diagnosis/pathology; *Diagnosis, Computer-Assisted; Humans; Lung Neoplasms/classification/*diagnosis/pathology; *Neural Networks (Computer); Tumor Cells, Cultured&lt;/_keywords&gt;&lt;_language&gt;eng&lt;/_language&gt;&lt;_pages&gt;25-36&lt;/_pages&gt;&lt;_tertiary_title&gt;Artificial intelligence in medicine&lt;/_tertiary_title&gt;&lt;_type_work&gt;Journal Article; Research Support, Non-U.S. Gov&amp;apos;t&lt;/_type_work&gt;&lt;_url&gt;http://www.ncbi.nlm.nih.gov/entrez/query.fcgi?cmd=Retrieve&amp;amp;db=pubmed&amp;amp;dopt=Abstract&amp;amp;list_uids=11779683&amp;amp;query_hl=1&lt;/_url&gt;&lt;_volume&gt;24&lt;/_volume&gt;&lt;_created&gt;62355670&lt;/_created&gt;&lt;_modified&gt;62355670&lt;/_modified&gt;&lt;_db_updated&gt;PubMed&lt;/_db_updated&gt;&lt;_impact_factor&gt;   2.879&lt;/_impact_factor&gt;&lt;_collection_scope&gt;EI;SCI;SCIE;&lt;/_collection_scope&gt;&lt;/Details&gt;&lt;Extra&gt;&lt;DBUID&gt;{C21FA0BC-4098-4306-BCB5-3E037A5C1F54}&lt;/DBUID&gt;&lt;/Extra&gt;&lt;/Item&gt;&lt;/References&gt;&lt;/Group&gt;&lt;/Citation&gt;_x000a_"/>
    <w:docVar w:name="NE.Ref{39462D64-2786-4EB1-B2FD-3FFCADCDCA46}" w:val=" ADDIN NE.Ref.{39462D64-2786-4EB1-B2FD-3FFCADCDCA46}&lt;Citation&gt;&lt;Group&gt;&lt;References&gt;&lt;Item&gt;&lt;ID&gt;571&lt;/ID&gt;&lt;UID&gt;{EF3A270B-9B18-4184-9A89-6EE06F1357FD}&lt;/UID&gt;&lt;Title&gt;Evaluating the accuracy of functional biomarkers for detecting histological changes in chronic allograft nephropathy&lt;/Title&gt;&lt;Template&gt;Journal Article&lt;/Template&gt;&lt;Star&gt;0&lt;/Star&gt;&lt;Tag&gt;0&lt;/Tag&gt;&lt;Author&gt;Yilmaz, S; Isik, I; Afrouzian, M; Monroy, M; Sar, A; Benediktsson, H; McLaughlin, K&lt;/Author&gt;&lt;Year&gt;2007&lt;/Year&gt;&lt;Details&gt;&lt;_accession_num&gt;17521383&lt;/_accession_num&gt;&lt;_author_adr&gt;Division of Transplantation, Department of Surgery, University of Calgary, Foothills Medical Centre, 1403-29 Street NW, Calgary, Alberta, Canada. yilmaz@calgaryhealthregion.ca&lt;/_author_adr&gt;&lt;_collection_scope&gt;SCI;SCIE;&lt;/_collection_scope&gt;&lt;_created&gt;62325562&lt;/_created&gt;&lt;_date&gt;2007-07-01&lt;/_date&gt;&lt;_date_display&gt;2007 Jul&lt;/_date_display&gt;&lt;_db_updated&gt;PubMed&lt;/_db_updated&gt;&lt;_doi&gt;10.1111/j.1432-2277.2007.00494.x&lt;/_doi&gt;&lt;_impact_factor&gt;   3.196&lt;/_impact_factor&gt;&lt;_isbn&gt;0934-0874 (Print); 0934-0874 (Linking)&lt;/_isbn&gt;&lt;_issue&gt;7&lt;/_issue&gt;&lt;_journal&gt;Transpl Int&lt;/_journal&gt;&lt;_keywords&gt;Adult; Biomarkers/*blood; Chronic Disease; Creatinine/blood; Female; Glomerular Filtration Rate; Humans; Kidney/pathology/physiopathology; Kidney Diseases/blood/etiology/*pathology/*physiopathology; Kidney Transplantation/*adverse effects; Male; Middle Aged; Predictive Value of Tests; ROC Curve; Transplantation, Homologous&lt;/_keywords&gt;&lt;_language&gt;eng&lt;/_language&gt;&lt;_modified&gt;62351430&lt;/_modified&gt;&lt;_pages&gt;608-15&lt;/_pages&gt;&lt;_tertiary_title&gt;Transplant international : official journal of the European Society for Organ_x000d__x000a_      Transplantation&lt;/_tertiary_title&gt;&lt;_type_work&gt;Journal Article; Research Support, Non-U.S. Gov&amp;apos;t&lt;/_type_work&gt;&lt;_url&gt;http://www.ncbi.nlm.nih.gov/entrez/query.fcgi?cmd=Retrieve&amp;amp;db=pubmed&amp;amp;dopt=Abstract&amp;amp;list_uids=17521383&amp;amp;query_hl=1&lt;/_url&gt;&lt;_volume&gt;20&lt;/_volume&gt;&lt;/Details&gt;&lt;Extra&gt;&lt;DBUID&gt;{C21FA0BC-4098-4306-BCB5-3E037A5C1F54}&lt;/DBUID&gt;&lt;/Extra&gt;&lt;/Item&gt;&lt;/References&gt;&lt;/Group&gt;&lt;Group&gt;&lt;References&gt;&lt;Item&gt;&lt;ID&gt;570&lt;/ID&gt;&lt;UID&gt;{02D08C5D-6153-435B-BD71-BB1136111176}&lt;/UID&gt;&lt;Title&gt;International variation in histologic grading is large, and persistent feedback does not improve reproducibility&lt;/Title&gt;&lt;Template&gt;Journal Article&lt;/Template&gt;&lt;Star&gt;0&lt;/Star&gt;&lt;Tag&gt;0&lt;/Tag&gt;&lt;Author&gt;Furness, P N; Taub, N; Assmann, K J; Banfi, G; Cosyns, J P; Dorman, A M; Hill, C M; Kapper, S K; Waldherr, R; Laurinavicius, A; Marcussen, N; Martins, A P; Nogueira, M; Regele, H; Seron, D; Carrera, M; Sund, S; Taskinen, E I; Paavonen, T; Tihomirova, T; Rosenthal, R&lt;/Author&gt;&lt;Year&gt;2003&lt;/Year&gt;&lt;Details&gt;&lt;_accession_num&gt;12766585&lt;/_accession_num&gt;&lt;_author_adr&gt;Clinical Sciences Laboratories, Leicester General Hospital, Leicester, UK. peter.furness@le.ac.uk&lt;/_author_adr&gt;&lt;_collection_scope&gt;SCI;SCIE;&lt;/_collection_scope&gt;&lt;_created&gt;62319828&lt;/_created&gt;&lt;_date&gt;2003-06-01&lt;/_date&gt;&lt;_date_display&gt;2003 Jun&lt;/_date_display&gt;&lt;_db_updated&gt;PubMed&lt;/_db_updated&gt;&lt;_impact_factor&gt;   5.878&lt;/_impact_factor&gt;&lt;_isbn&gt;0147-5185 (Print); 0147-5185 (Linking)&lt;/_isbn&gt;&lt;_issue&gt;6&lt;/_issue&gt;&lt;_journal&gt;Am J Surg Pathol&lt;/_journal&gt;&lt;_keywords&gt;Europe; Humans; *Internationality; Kidney Transplantation/*pathology; Observer Variation; Pathology/*standards; Reproducibility of Results; Transplants&lt;/_keywords&gt;&lt;_language&gt;eng&lt;/_language&gt;&lt;_modified&gt;62325527&lt;/_modified&gt;&lt;_pages&gt;805-10&lt;/_pages&gt;&lt;_tertiary_title&gt;The American journal of surgical pathology&lt;/_tertiary_title&gt;&lt;_type_work&gt;Journal Article&lt;/_type_work&gt;&lt;_url&gt;http://www.ncbi.nlm.nih.gov/entrez/query.fcgi?cmd=Retrieve&amp;amp;db=pubmed&amp;amp;dopt=Abstract&amp;amp;list_uids=12766585&amp;amp;query_hl=1&lt;/_url&gt;&lt;_volume&gt;27&lt;/_volume&gt;&lt;/Details&gt;&lt;Extra&gt;&lt;DBUID&gt;{C21FA0BC-4098-4306-BCB5-3E037A5C1F54}&lt;/DBUID&gt;&lt;/Extra&gt;&lt;/Item&gt;&lt;/References&gt;&lt;/Group&gt;&lt;Group&gt;&lt;References&gt;&lt;Item&gt;&lt;ID&gt;583&lt;/ID&gt;&lt;UID&gt;{ABD3C258-9CAA-47BC-A7CB-4CCBC741627C}&lt;/UID&gt;&lt;Title&gt;Tacrolimus predose concentrations do not predict the risk of acute rejection after renal transplantation: a pooled analysis from three randomized-controlled clinical trials(dagger)&lt;/Title&gt;&lt;Template&gt;Journal Article&lt;/Template&gt;&lt;Star&gt;0&lt;/Star&gt;&lt;Tag&gt;0&lt;/Tag&gt;&lt;Author&gt;Bouamar, R; Shuker, N; Hesselink, D A; Weimar, W; Ekberg, H; Kaplan, B; Bernasconi, C; van Gelder, T&lt;/Author&gt;&lt;Year&gt;2013&lt;/Year&gt;&lt;Details&gt;&lt;_accession_num&gt;23480233&lt;/_accession_num&gt;&lt;_author_adr&gt;Department of Hospital Pharmacy, Erasmus MC, Rotterdam, the Netherlands.&lt;/_author_adr&gt;&lt;_date_display&gt;2013 May&lt;/_date_display&gt;&lt;_date&gt;2013-05-01&lt;/_date&gt;&lt;_doi&gt;10.1111/ajt.12191&lt;/_doi&gt;&lt;_isbn&gt;1600-6143 (Electronic); 1600-6135 (Linking)&lt;/_isbn&gt;&lt;_issue&gt;5&lt;/_issue&gt;&lt;_journal&gt;Am J Transplant&lt;/_journal&gt;&lt;_keywords&gt;Acute Disease; Dose-Response Relationship, Drug; Female; Follow-Up Studies; Graft Rejection/drug therapy/epidemiology/*metabolism; Humans; Immunosuppressive Agents/administration &amp;amp;amp; dosage; Incidence; *Kidney Transplantation; Male; Middle Aged; Netherlands/epidemiology; Prognosis; Tacrolimus/administration &amp;amp;amp; dosage/*pharmacokinetics; Time Factors&lt;/_keywords&gt;&lt;_language&gt;eng&lt;/_language&gt;&lt;_ori_publication&gt;(c) Copyright 2013 The American Society of Transplantation and the American_x000d__x000a_      Society of Transplant Surgeons.&lt;/_ori_publication&gt;&lt;_pages&gt;1253-61&lt;/_pages&gt;&lt;_tertiary_title&gt;American journal of transplantation : official journal of the American Society of_x000d__x000a_      Transplantation and the American Society of Transplant Surgeons&lt;/_tertiary_title&gt;&lt;_type_work&gt;Comparative Study; Journal Article; Multicenter Study; Randomized Controlled Trial; Research Support, Non-U.S. Gov&amp;apos;t&lt;/_type_work&gt;&lt;_url&gt;http://www.ncbi.nlm.nih.gov/entrez/query.fcgi?cmd=Retrieve&amp;amp;db=pubmed&amp;amp;dopt=Abstract&amp;amp;list_uids=23480233&amp;amp;query_hl=1&lt;/_url&gt;&lt;_volume&gt;13&lt;/_volume&gt;&lt;_created&gt;62351480&lt;/_created&gt;&lt;_modified&gt;62351480&lt;/_modified&gt;&lt;_db_updated&gt;PubMed&lt;/_db_updated&gt;&lt;_impact_factor&gt;   6.493&lt;/_impact_factor&gt;&lt;_collection_scope&gt;SCIE;&lt;/_collection_scope&gt;&lt;/Details&gt;&lt;Extra&gt;&lt;DBUID&gt;{C21FA0BC-4098-4306-BCB5-3E037A5C1F54}&lt;/DBUID&gt;&lt;/Extra&gt;&lt;/Item&gt;&lt;/References&gt;&lt;/Group&gt;&lt;/Citation&gt;_x000a_"/>
    <w:docVar w:name="NE.Ref{3C767C61-96FA-4CAE-8F08-3A266BB8A9F2}" w:val=" ADDIN NE.Ref.{3C767C61-96FA-4CAE-8F08-3A266BB8A9F2}&lt;Citation&gt;&lt;Group&gt;&lt;References&gt;&lt;Item&gt;&lt;ID&gt;613&lt;/ID&gt;&lt;UID&gt;{53DBD003-681C-4263-AD00-D5708EB63E76}&lt;/UID&gt;&lt;Title&gt;Image analysis and machine learning in digital pathology: Challenges and opportunities&lt;/Title&gt;&lt;Template&gt;Journal Article&lt;/Template&gt;&lt;Star&gt;0&lt;/Star&gt;&lt;Tag&gt;0&lt;/Tag&gt;&lt;Author&gt;Madabhushi, A; Lee, G&lt;/Author&gt;&lt;Year&gt;2016&lt;/Year&gt;&lt;Details&gt;&lt;_accession_num&gt;27423409&lt;/_accession_num&gt;&lt;_author_adr&gt;Department of Biomedical Engineering, Center for Computational Imaging and Personalized Diagnostics, Case Western Reserve University, Cleveland, OH 44106-7207, United State. Electronic address: anantm@case.edu.; Department of Biomedical Engineering, Center for Computational Imaging and Personalized Diagnostics, Case Western Reserve University, Cleveland, OH 44106-7207, United State.&lt;/_author_adr&gt;&lt;_date_display&gt;2016 Oct&lt;/_date_display&gt;&lt;_date&gt;2016-10-01&lt;/_date&gt;&lt;_doi&gt;10.1016/j.media.2016.06.037&lt;/_doi&gt;&lt;_isbn&gt;1361-8423 (Electronic); 1361-8415 (Linking)&lt;/_isbn&gt;&lt;_journal&gt;Med Image Anal&lt;/_journal&gt;&lt;_keywords&gt;Humans; *Image Processing, Computer-Assisted; *Machine Learning; Pathology/*trends; Precision Medicine/trends; Radiology/trends; Telepathology*Deep learning; *Digital pathology; *Omics; *Radiology&lt;/_keywords&gt;&lt;_language&gt;eng&lt;/_language&gt;&lt;_ori_publication&gt;Copyright (c) 2016 Elsevier B.V. All rights reserved.&lt;/_ori_publication&gt;&lt;_pages&gt;170-175&lt;/_pages&gt;&lt;_tertiary_title&gt;Medical image analysis&lt;/_tertiary_title&gt;&lt;_type_work&gt;Editorial; Review; Research Support, N.I.H., Extramural; Research Support, Non-U.S. Gov&amp;apos;t; Research Support, U.S. Gov&amp;apos;t, Non-P.H.S.&lt;/_type_work&gt;&lt;_url&gt;http://www.ncbi.nlm.nih.gov/entrez/query.fcgi?cmd=Retrieve&amp;amp;db=pubmed&amp;amp;dopt=Abstract&amp;amp;list_uids=27423409&amp;amp;query_hl=1&lt;/_url&gt;&lt;_volume&gt;33&lt;/_volume&gt;&lt;_created&gt;62355676&lt;/_created&gt;&lt;_modified&gt;62355677&lt;/_modified&gt;&lt;_db_updated&gt;PubMed&lt;/_db_updated&gt;&lt;_impact_factor&gt;   5.356&lt;/_impact_factor&gt;&lt;_collection_scope&gt;EI;SCI;SCIE;&lt;/_collection_scope&gt;&lt;/Details&gt;&lt;Extra&gt;&lt;DBUID&gt;{C21FA0BC-4098-4306-BCB5-3E037A5C1F54}&lt;/DBUID&gt;&lt;/Extra&gt;&lt;/Item&gt;&lt;/References&gt;&lt;/Group&gt;&lt;/Citation&gt;_x000a_"/>
    <w:docVar w:name="NE.Ref{413A710C-38F3-4751-802C-3AD481222272}" w:val=" ADDIN NE.Ref.{413A710C-38F3-4751-802C-3AD481222272}&lt;Citation&gt;&lt;Group&gt;&lt;References&gt;&lt;Item&gt;&lt;ID&gt;586&lt;/ID&gt;&lt;UID&gt;{B2FDB92D-32E0-40F9-B6A1-CA4C9AEB80D2}&lt;/UID&gt;&lt;Title&gt;A review of feature selection techniques in bioinformatics&lt;/Title&gt;&lt;Template&gt;Journal Article&lt;/Template&gt;&lt;Star&gt;0&lt;/Star&gt;&lt;Tag&gt;0&lt;/Tag&gt;&lt;Author&gt;Saeys, Y; Inza, I; Larranaga, P&lt;/Author&gt;&lt;Year&gt;2007&lt;/Year&gt;&lt;Details&gt;&lt;_accession_num&gt;17720704&lt;/_accession_num&gt;&lt;_author_adr&gt;Department of Plant Systems Biology, VIB, B-9052 Ghent, Belgium. yvan.saeys@psb.ugent.be&lt;/_author_adr&gt;&lt;_date_display&gt;2007 Oct 1&lt;/_date_display&gt;&lt;_date&gt;2007-10-01&lt;/_date&gt;&lt;_doi&gt;10.1093/bioinformatics/btm344&lt;/_doi&gt;&lt;_isbn&gt;1367-4811 (Electronic); 1367-4803 (Linking)&lt;/_isbn&gt;&lt;_issue&gt;19&lt;/_issue&gt;&lt;_journal&gt;Bioinformatics&lt;/_journal&gt;&lt;_keywords&gt;*Algorithms; *Artificial Intelligence; Computational Biology/*methods; Computer Simulation; Gene Expression Profiling/*methods; *Models, Biological; Pattern Recognition, Automated/*methods; Sequence Analysis/*methods&lt;/_keywords&gt;&lt;_language&gt;eng&lt;/_language&gt;&lt;_pages&gt;2507-17&lt;/_pages&gt;&lt;_tertiary_title&gt;Bioinformatics (Oxford, England)&lt;/_tertiary_title&gt;&lt;_type_work&gt;Journal Article; Research Support, Non-U.S. Gov&amp;apos;t; Review&lt;/_type_work&gt;&lt;_url&gt;http://www.ncbi.nlm.nih.gov/entrez/query.fcgi?cmd=Retrieve&amp;amp;db=pubmed&amp;amp;dopt=Abstract&amp;amp;list_uids=17720704&amp;amp;query_hl=1&lt;/_url&gt;&lt;_volume&gt;23&lt;/_volume&gt;&lt;_created&gt;62352633&lt;/_created&gt;&lt;_modified&gt;62352636&lt;/_modified&gt;&lt;_db_updated&gt;PubMed&lt;/_db_updated&gt;&lt;_impact_factor&gt;   5.481&lt;/_impact_factor&gt;&lt;_collection_scope&gt;SCI;SCIE;&lt;/_collection_scope&gt;&lt;/Details&gt;&lt;Extra&gt;&lt;DBUID&gt;{C21FA0BC-4098-4306-BCB5-3E037A5C1F54}&lt;/DBUID&gt;&lt;/Extra&gt;&lt;/Item&gt;&lt;/References&gt;&lt;/Group&gt;&lt;Group&gt;&lt;References&gt;&lt;Item&gt;&lt;ID&gt;590&lt;/ID&gt;&lt;UID&gt;{D3469F17-EB44-4FC4-8E16-0CFF1DEFC117}&lt;/UID&gt;&lt;Title&gt;Review of current methods, applications, and data management for the bioinformatics analysis of whole exome sequencing&lt;/Title&gt;&lt;Template&gt;Journal Article&lt;/Template&gt;&lt;Star&gt;0&lt;/Star&gt;&lt;Tag&gt;0&lt;/Tag&gt;&lt;Author&gt;Bao, R; Huang, L; Andrade, J; Tan, W; Kibbe, W A; Jiang, H; Feng, G&lt;/Author&gt;&lt;Year&gt;2014&lt;/Year&gt;&lt;Details&gt;&lt;_accession_num&gt;25288881&lt;/_accession_num&gt;&lt;_author_adr&gt;Center for Research Informatics, The University of Chicago, Chicago, IL, USA.; Center for Research Informatics, The University of Chicago, Chicago, IL, USA.; Center for Research Informatics, The University of Chicago, Chicago, IL, USA.; IBM Thomas J. Watson Research Center, Yorktown Heights, New York, USA.; Biomedical Informatics Center (NUBIC), Clinical and Translational Sciences Institute (NUCATS), Northwestern University, Chicago, IL, USA.; Department of Statistics, Northwestern University, Evanston, IL, USA.; Biomedical Informatics Center (NUBIC), Clinical and Translational Sciences Institute (NUCATS), Northwestern University, Chicago, IL, USA.&lt;/_author_adr&gt;&lt;_date_display&gt;2014&lt;/_date_display&gt;&lt;_date&gt;2014-01-20&lt;/_date&gt;&lt;_doi&gt;10.4137/CIN.S13779&lt;/_doi&gt;&lt;_isbn&gt;1176-9351 (Print); 1176-9351 (Linking)&lt;/_isbn&gt;&lt;_issue&gt;Suppl 2&lt;/_issue&gt;&lt;_journal&gt;Cancer Inform&lt;/_journal&gt;&lt;_keywords&gt;InDel; SNV; big data; next generation sequencing; sequence alignment; variant analysis; whole exome sequencing&lt;/_keywords&gt;&lt;_language&gt;eng&lt;/_language&gt;&lt;_pages&gt;67-82&lt;/_pages&gt;&lt;_tertiary_title&gt;Cancer informatics&lt;/_tertiary_title&gt;&lt;_type_work&gt;Journal Article; Review&lt;/_type_work&gt;&lt;_url&gt;http://www.ncbi.nlm.nih.gov/entrez/query.fcgi?cmd=Retrieve&amp;amp;db=pubmed&amp;amp;dopt=Abstract&amp;amp;list_uids=25288881&amp;amp;query_hl=1&lt;/_url&gt;&lt;_volume&gt;13&lt;/_volume&gt;&lt;_created&gt;62352702&lt;/_created&gt;&lt;_modified&gt;62352714&lt;/_modified&gt;&lt;_db_updated&gt;PubMed&lt;/_db_updated&gt;&lt;/Details&gt;&lt;Extra&gt;&lt;DBUID&gt;{C21FA0BC-4098-4306-BCB5-3E037A5C1F54}&lt;/DBUID&gt;&lt;/Extra&gt;&lt;/Item&gt;&lt;/References&gt;&lt;/Group&gt;&lt;Group&gt;&lt;References&gt;&lt;Item&gt;&lt;ID&gt;591&lt;/ID&gt;&lt;UID&gt;{AE5B5FD9-511C-4267-9076-35A2122FD5F6}&lt;/UID&gt;&lt;Title&gt;Bioinformatics analysis of thousands of TCGA tumors to determine the involvement  of epigenetic regulators in human cancer&lt;/Title&gt;&lt;Template&gt;Journal Article&lt;/Template&gt;&lt;Star&gt;0&lt;/Star&gt;&lt;Tag&gt;0&lt;/Tag&gt;&lt;Author&gt;Gnad, F; Doll, S; Manning, G; Arnott, D; Zhang, Z&lt;/Author&gt;&lt;Year&gt;2015&lt;/Year&gt;&lt;Details&gt;&lt;_accession_num&gt;26110843&lt;/_accession_num&gt;&lt;_date_display&gt;2015&lt;/_date_display&gt;&lt;_date&gt;2015-01-20&lt;/_date&gt;&lt;_doi&gt;10.1186/1471-2164-16-S8-S5&lt;/_doi&gt;&lt;_isbn&gt;1471-2164 (Electronic); 1471-2164 (Linking)&lt;/_isbn&gt;&lt;_journal&gt;BMC Genomics&lt;/_journal&gt;&lt;_keywords&gt;*Computational Biology; Enhancer of Zeste Homolog 2 Protein; *Epigenesis, Genetic; *Gene Expression Regulation, Neoplastic; Genes, Tumor Suppressor; Humans; Neoplasms/*genetics/*metabolism; Oncogenes; Polycomb Repressive Complex 2/genetics; Proteome/genetics&lt;/_keywords&gt;&lt;_language&gt;eng&lt;/_language&gt;&lt;_pages&gt;S5&lt;/_pages&gt;&lt;_tertiary_title&gt;BMC genomics&lt;/_tertiary_title&gt;&lt;_type_work&gt;Journal Article&lt;/_type_work&gt;&lt;_url&gt;http://www.ncbi.nlm.nih.gov/entrez/query.fcgi?cmd=Retrieve&amp;amp;db=pubmed&amp;amp;dopt=Abstract&amp;amp;list_uids=26110843&amp;amp;query_hl=1&lt;/_url&gt;&lt;_volume&gt;16 Suppl 8&lt;/_volume&gt;&lt;_created&gt;62352716&lt;/_created&gt;&lt;_modified&gt;62352716&lt;/_modified&gt;&lt;_db_updated&gt;PubMed&lt;/_db_updated&gt;&lt;_impact_factor&gt;   3.730&lt;/_impact_factor&gt;&lt;_collection_scope&gt;SCIE;&lt;/_collection_scope&gt;&lt;/Details&gt;&lt;Extra&gt;&lt;DBUID&gt;{C21FA0BC-4098-4306-BCB5-3E037A5C1F54}&lt;/DBUID&gt;&lt;/Extra&gt;&lt;/Item&gt;&lt;/References&gt;&lt;/Group&gt;&lt;/Citation&gt;_x000a_"/>
    <w:docVar w:name="NE.Ref{448E638E-3A39-4182-A7B0-CC74931D5C70}" w:val=" ADDIN NE.Ref.{448E638E-3A39-4182-A7B0-CC74931D5C70}&lt;Citation&gt;&lt;Group&gt;&lt;References&gt;&lt;Item&gt;&lt;ID&gt;615&lt;/ID&gt;&lt;UID&gt;{6A583A30-12A3-484E-BBD0-021226C328A9}&lt;/UID&gt;&lt;Title&gt;A model-based background adjustment for oligonucleotide expression arrays&lt;/Title&gt;&lt;Template&gt;Journal Article&lt;/Template&gt;&lt;Star&gt;0&lt;/Star&gt;&lt;Tag&gt;0&lt;/Tag&gt;&lt;Author&gt;Wu, Zhijin; Irizarry, Rafael A; Gentleman, Robert; Martinez-Murillo, Francisco; Spencer, Forrest&lt;/Author&gt;&lt;Year&gt;2004&lt;/Year&gt;&lt;Details&gt;&lt;_isbn&gt;0162-1459&lt;/_isbn&gt;&lt;_issue&gt;468&lt;/_issue&gt;&lt;_journal&gt;Journal of the American statistical Association&lt;/_journal&gt;&lt;_pages&gt;909-917&lt;/_pages&gt;&lt;_volume&gt;99&lt;/_volume&gt;&lt;_created&gt;62356271&lt;/_created&gt;&lt;_modified&gt;62356271&lt;/_modified&gt;&lt;_impact_factor&gt;   2.297&lt;/_impact_factor&gt;&lt;_collection_scope&gt;SCI;SCIE;&lt;/_collection_scope&gt;&lt;/Details&gt;&lt;Extra&gt;&lt;DBUID&gt;{C21FA0BC-4098-4306-BCB5-3E037A5C1F54}&lt;/DBUID&gt;&lt;/Extra&gt;&lt;/Item&gt;&lt;/References&gt;&lt;/Group&gt;&lt;/Citation&gt;_x000a_"/>
    <w:docVar w:name="NE.Ref{4C463EFF-BC21-48DC-8346-DDA780C213B8}" w:val=" ADDIN NE.Ref.{4C463EFF-BC21-48DC-8346-DDA780C213B8}&lt;Citation&gt;&lt;Group&gt;&lt;References&gt;&lt;Item&gt;&lt;ID&gt;564&lt;/ID&gt;&lt;UID&gt;{CDD4B7CD-86CC-417A-8248-454D48339849}&lt;/UID&gt;&lt;Title&gt;Changing Kidney Allograft Histology Early Posttransplant: Prognostic Implications of 1-Year Protocol Biopsies&lt;/Title&gt;&lt;Template&gt;Journal Article&lt;/Template&gt;&lt;Star&gt;0&lt;/Star&gt;&lt;Tag&gt;0&lt;/Tag&gt;&lt;Author&gt;Cosio, F G; El, Ters M; Cornell, L D; Schinstock, C A; Stegall, M D&lt;/Author&gt;&lt;Year&gt;2016&lt;/Year&gt;&lt;Details&gt;&lt;_accessed&gt;62325529&lt;/_accessed&gt;&lt;_accession_num&gt;26274817&lt;/_accession_num&gt;&lt;_author_adr&gt;Division of Nephrology and Hypertension, Department of Internal Medicine, Mayo Clinic, Rochester, MN.; William von Liebig Center for Transplant and Clinical Regeneration, Mayo Clinic,  Rochester, MN.; Division of Nephrology and Hypertension, University of Kansas, Lawrence, KS.; William von Liebig Center for Transplant and Clinical Regeneration, Mayo Clinic,  Rochester, MN.; Department of Pathology, Mayo Clinic, Rochester, MN.; Division of Nephrology and Hypertension, Department of Internal Medicine, Mayo Clinic, Rochester, MN.; William von Liebig Center for Transplant and Clinical Regeneration, Mayo Clinic,  Rochester, MN.; William von Liebig Center for Transplant and Clinical Regeneration, Mayo Clinic,  Rochester, MN.; Department of Surgery, Mayo Clinic, Rochester, MN.&lt;/_author_adr&gt;&lt;_collection_scope&gt;SCIE;&lt;/_collection_scope&gt;&lt;_created&gt;62318726&lt;/_created&gt;&lt;_date&gt;2016-01-01&lt;/_date&gt;&lt;_date_display&gt;2016 Jan&lt;/_date_display&gt;&lt;_db_updated&gt;PubMed&lt;/_db_updated&gt;&lt;_doi&gt;10.1111/ajt.13423&lt;/_doi&gt;&lt;_impact_factor&gt;   6.493&lt;/_impact_factor&gt;&lt;_isbn&gt;1600-6143 (Electronic); 1600-6135 (Linking)&lt;/_isbn&gt;&lt;_issue&gt;1&lt;/_issue&gt;&lt;_journal&gt;Am J Transplant&lt;/_journal&gt;&lt;_keywords&gt;Allografts/*pathology; Biopsy; Cohort Studies; Female; Graft Rejection/etiology/*pathology; *Graft Survival; Humans; Kidney Failure, Chronic/*physiopathology/surgery; Kidney Transplantation/*adverse effects; Male; Middle Aged; *Postoperative Complications; Prognosis; Time FactorsClinical research/practice; glomerular biology and disease; graft survival; kidney transplantation/nephrology; pathology/histopathology; protocol biopsy; translational research/science&lt;/_keywords&gt;&lt;_language&gt;eng&lt;/_language&gt;&lt;_modified&gt;62319801&lt;/_modified&gt;&lt;_ori_publication&gt;(c) Copyright 2015 The American Society of Transplantation and the American_x000d__x000a_      Society of Transplant Surgeons.&lt;/_ori_publication&gt;&lt;_pages&gt;194-203&lt;/_pages&gt;&lt;_tertiary_title&gt;American journal of transplantation : official journal of the American Society of_x000d__x000a_      Transplantation and the American Society of Transplant Surgeons&lt;/_tertiary_title&gt;&lt;_type_work&gt;Journal Article; Research Support, Non-U.S. Gov&amp;apos;t&lt;/_type_work&gt;&lt;_url&gt;http://www.ncbi.nlm.nih.gov/entrez/query.fcgi?cmd=Retrieve&amp;amp;db=pubmed&amp;amp;dopt=Abstract&amp;amp;list_uids=26274817&amp;amp;query_hl=1&lt;/_url&gt;&lt;_volume&gt;16&lt;/_volume&gt;&lt;/Details&gt;&lt;Extra&gt;&lt;DBUID&gt;{C21FA0BC-4098-4306-BCB5-3E037A5C1F54}&lt;/DBUID&gt;&lt;/Extra&gt;&lt;/Item&gt;&lt;/References&gt;&lt;/Group&gt;&lt;/Citation&gt;_x000a_"/>
    <w:docVar w:name="NE.Ref{4E421F7F-CD40-49A0-B957-198DD0CD74AD}" w:val=" ADDIN NE.Ref.{4E421F7F-CD40-49A0-B957-198DD0CD74AD}&lt;Citation&gt;&lt;Group&gt;&lt;References&gt;&lt;Item&gt;&lt;ID&gt;571&lt;/ID&gt;&lt;UID&gt;{EF3A270B-9B18-4184-9A89-6EE06F1357FD}&lt;/UID&gt;&lt;Title&gt;Evaluating the accuracy of functional biomarkers for detecting histological changes in chronic allograft nephropathy&lt;/Title&gt;&lt;Template&gt;Journal Article&lt;/Template&gt;&lt;Star&gt;0&lt;/Star&gt;&lt;Tag&gt;0&lt;/Tag&gt;&lt;Author&gt;Yilmaz, S; Isik, I; Afrouzian, M; Monroy, M; Sar, A; Benediktsson, H; McLaughlin, K&lt;/Author&gt;&lt;Year&gt;2007&lt;/Year&gt;&lt;Details&gt;&lt;_accession_num&gt;17521383&lt;/_accession_num&gt;&lt;_author_adr&gt;Division of Transplantation, Department of Surgery, University of Calgary, Foothills Medical Centre, 1403-29 Street NW, Calgary, Alberta, Canada. yilmaz@calgaryhealthregion.ca&lt;/_author_adr&gt;&lt;_collection_scope&gt;SCI;SCIE;&lt;/_collection_scope&gt;&lt;_created&gt;62325562&lt;/_created&gt;&lt;_date&gt;2007-07-01&lt;/_date&gt;&lt;_date_display&gt;2007 Jul&lt;/_date_display&gt;&lt;_db_updated&gt;PubMed&lt;/_db_updated&gt;&lt;_doi&gt;10.1111/j.1432-2277.2007.00494.x&lt;/_doi&gt;&lt;_impact_factor&gt;   3.196&lt;/_impact_factor&gt;&lt;_isbn&gt;0934-0874 (Print); 0934-0874 (Linking)&lt;/_isbn&gt;&lt;_issue&gt;7&lt;/_issue&gt;&lt;_journal&gt;Transpl Int&lt;/_journal&gt;&lt;_keywords&gt;Adult; Biomarkers/*blood; Chronic Disease; Creatinine/blood; Female; Glomerular Filtration Rate; Humans; Kidney/pathology/physiopathology; Kidney Diseases/blood/etiology/*pathology/*physiopathology; Kidney Transplantation/*adverse effects; Male; Middle Aged; Predictive Value of Tests; ROC Curve; Transplantation, Homologous&lt;/_keywords&gt;&lt;_language&gt;eng&lt;/_language&gt;&lt;_modified&gt;62351430&lt;/_modified&gt;&lt;_pages&gt;608-15&lt;/_pages&gt;&lt;_tertiary_title&gt;Transplant international : official journal of the European Society for Organ_x000d__x000a_      Transplantation&lt;/_tertiary_title&gt;&lt;_type_work&gt;Journal Article; Research Support, Non-U.S. Gov&amp;apos;t&lt;/_type_work&gt;&lt;_url&gt;http://www.ncbi.nlm.nih.gov/entrez/query.fcgi?cmd=Retrieve&amp;amp;db=pubmed&amp;amp;dopt=Abstract&amp;amp;list_uids=17521383&amp;amp;query_hl=1&lt;/_url&gt;&lt;_volume&gt;20&lt;/_volume&gt;&lt;/Details&gt;&lt;Extra&gt;&lt;DBUID&gt;{C21FA0BC-4098-4306-BCB5-3E037A5C1F54}&lt;/DBUID&gt;&lt;/Extra&gt;&lt;/Item&gt;&lt;/References&gt;&lt;/Group&gt;&lt;/Citation&gt;_x000a_"/>
    <w:docVar w:name="NE.Ref{54FFA0E7-3D73-4E56-8789-D55FB8D4F6D7}" w:val=" ADDIN NE.Ref.{54FFA0E7-3D73-4E56-8789-D55FB8D4F6D7}&lt;Citation&gt;&lt;Group&gt;&lt;References&gt;&lt;Item&gt;&lt;ID&gt;584&lt;/ID&gt;&lt;UID&gt;{1194F36E-C562-4F99-815D-C36DD7972891}&lt;/UID&gt;&lt;Title&gt;Assessing rejection-related disease in kidney transplant biopsies based on archetypal analysis of molecular phenotypes&lt;/Title&gt;&lt;Template&gt;Journal Article&lt;/Template&gt;&lt;Star&gt;0&lt;/Star&gt;&lt;Tag&gt;0&lt;/Tag&gt;&lt;Author&gt;Reeve, J; Bohmig, G A; Eskandary, F; Einecke, G; Lefaucheur, C; Loupy, A; Halloran, P F&lt;/Author&gt;&lt;Year&gt;2017&lt;/Year&gt;&lt;Details&gt;&lt;_accession_num&gt;28614805&lt;/_accession_num&gt;&lt;_author_adr&gt;Alberta Transplant Applied Genomics Centre, Alberta, Canada.; Department of Laboratory Medicine and Pathology, University of Alberta, Edmonton, Alberta, Canada.; Division of Nephrology and Dialysis, Department of Medicine III, Medical University of Vienna, Vienna, Austria.; Division of Nephrology and Dialysis, Department of Medicine III, Medical University of Vienna, Vienna, Austria.; Department of Nephrology, Medizinische Hochschule Hannover, Hannover, Germany.; Paris Translational Research Center for Organ Transplantation, INSERM, UMR-S970,  Paris, France.; Saint-Louis Hospital, Assistance Publique-Hopitaux de Paris, Paris, France.; Paris Translational Research Center for Organ Transplantation, INSERM, UMR-S970,  Paris, France.; Necker Hospital, Assistance Publique-Hopitaux de Paris, Paris, France.; Alberta Transplant Applied Genomics Centre, Alberta, Canada.; Department of Medicine, Division of Nephrology and Transplant Immunology, University of Alberta, Edmonton, Alberta, Canada.&lt;/_author_adr&gt;&lt;_date_display&gt;2017 Jun 15&lt;/_date_display&gt;&lt;_date&gt;2017-06-15&lt;/_date&gt;&lt;_doi&gt;10.1172/jci.insight.94197&lt;/_doi&gt;&lt;_isbn&gt;2379-3708 (Electronic); 2379-3708 (Linking)&lt;/_isbn&gt;&lt;_issue&gt;12&lt;/_issue&gt;&lt;_journal&gt;JCI Insight&lt;/_journal&gt;&lt;_language&gt;eng&lt;/_language&gt;&lt;_tertiary_title&gt;JCI insight&lt;/_tertiary_title&gt;&lt;_type_work&gt;Journal Article&lt;/_type_work&gt;&lt;_url&gt;http://www.ncbi.nlm.nih.gov/entrez/query.fcgi?cmd=Retrieve&amp;amp;db=pubmed&amp;amp;dopt=Abstract&amp;amp;list_uids=28614805&amp;amp;query_hl=1&lt;/_url&gt;&lt;_volume&gt;2&lt;/_volume&gt;&lt;_created&gt;62352630&lt;/_created&gt;&lt;_modified&gt;62352630&lt;/_modified&gt;&lt;_db_updated&gt;PubMed&lt;/_db_updated&gt;&lt;/Details&gt;&lt;Extra&gt;&lt;DBUID&gt;{C21FA0BC-4098-4306-BCB5-3E037A5C1F54}&lt;/DBUID&gt;&lt;/Extra&gt;&lt;/Item&gt;&lt;/References&gt;&lt;/Group&gt;&lt;Group&gt;&lt;References&gt;&lt;Item&gt;&lt;ID&gt;599&lt;/ID&gt;&lt;UID&gt;{70EA0173-706F-46F8-B561-FC5991231264}&lt;/UID&gt;&lt;Title&gt;Gene Expression in Biopsies of Acute Rejection and Interstitial Fibrosis/Tubular  Atrophy Reveals Highly Shared Mechanisms That Correlate With Worse Long-Term Outcomes&lt;/Title&gt;&lt;Template&gt;Journal Article&lt;/Template&gt;&lt;Star&gt;0&lt;/Star&gt;&lt;Tag&gt;0&lt;/Tag&gt;&lt;Author&gt;Modena, B D; Kurian, S M; Gaber, L W; Waalen, J; Su, A I; Gelbart, T; Mondala, T S; Head, S R; Papp, S; Heilman, R; Friedewald, J J; Flechner, S M; Marsh, C L; Sung, R S; Shidban, H; Chan, L; Abecassis, M M; Salomon, D R&lt;/Author&gt;&lt;Year&gt;2016&lt;/Year&gt;&lt;Details&gt;&lt;_accession_num&gt;26990570&lt;/_accession_num&gt;&lt;_author_adr&gt;Department of Molecular and Experimental Medicine, The Scripps Research Institute, La Jolla, CA.; Department of Molecular and Experimental Medicine, The Scripps Research Institute, La Jolla, CA.; DNA Microarray and Next Generation Sequencing Core, The Scripps Research Institute, La Jolla, CA.; Department of Pathology, The Methodist Hospital, Houston, TX.; Department of Molecular and Experimental Medicine, The Scripps Research Institute, La Jolla, CA.; Department of Molecular and Experimental Medicine, The Scripps Research Institute, La Jolla, CA.; DNA Microarray and Next Generation Sequencing Core, The Scripps Research Institute, La Jolla, CA.; DNA Microarray and Next Generation Sequencing Core, The Scripps Research Institute, La Jolla, CA.; DNA Microarray and Next Generation Sequencing Core, The Scripps Research Institute, La Jolla, CA.; DNA Microarray and Next Generation Sequencing Core, The Scripps Research Institute, La Jolla, CA.; Transplant Genomics Collaborative Group (TGCG), La Jolla, CA.; Department of Transplant Nephrology, Mayo Clinic, Phoenix, AZ.; Northwestern Comprehensive Transplant Center, Northwestern University, Chicago, IL.; Transplant Genomics Collaborative Group (TGCG), La Jolla, CA.; Glickman Urology and Kidney Institute, Cleveland Clinic Foundation, Cleveland, OH.; Transplant Genomics Collaborative Group (TGCG), La Jolla, CA.; Scripps Center for Organ and Cell Transplantation, Scripps Health, La Jolla, CA.; Transplant Genomics Collaborative Group (TGCG), La Jolla, CA.; Section of Transplant Surgery, University of Michigan, Ann Arbor, MI.; Transplant Genomics Collaborative Group (TGCG), La Jolla, CA.; Department of Surgery, St Vincent Medical Center, Los Angeles, CA.; Transplant Genomics Collaborative Group (TGCG), La Jolla, CA.; Department of Transplant/Nephrology, University of Colorado, Aurora, CO.; Northwestern Comprehensive Transplant Center, Northwestern University, Chicago, IL.; Department of Molecular and Experimental Medicine, The Scripps Research Institute, La Jolla, CA.; DNA Microarray and Next Generation Sequencing Core, The Scripps Research Institute, La Jolla, CA.; Transplant Genomics Collaborative Group (TGCG), La Jolla, CA.&lt;/_author_adr&gt;&lt;_date_display&gt;2016 Jul&lt;/_date_display&gt;&lt;_date&gt;2016-07-01&lt;/_date&gt;&lt;_doi&gt;10.1111/ajt.13728&lt;/_doi&gt;&lt;_isbn&gt;1600-6143 (Electronic); 1600-6135 (Linking)&lt;/_isbn&gt;&lt;_issue&gt;7&lt;/_issue&gt;&lt;_journal&gt;Am J Transplant&lt;/_journal&gt;&lt;_keywords&gt;Atrophy/genetics/*mortality; Fibrosis/genetics/*mortality; *Gene Expression Profiling; Glomerular Filtration Rate; Graft Rejection/genetics/*mortality; Graft Survival; Humans; Kidney Failure, Chronic/genetics/surgery; Kidney Function Tests; Kidney Transplantation/*methods; Kidney Tubules/metabolism/*pathology; Nephritis, Interstitial/genetics/*mortality; Prognosis; Risk Factors; Survival Rate*Interstitial fibrosis and tubular atrophy; *basic (laboratory) research/science; *genomics; *graft survival; *immunobiology; *kidney (allograft) function/dysfunction; *kidney transplantation/nephrology; *organ transplantation in general; *rejection: T cell mediated (TCMR); *translational research/science&lt;/_keywords&gt;&lt;_language&gt;eng&lt;/_language&gt;&lt;_ori_publication&gt;(c) Copyright 2016 The American Society of Transplantation and the American_x000d__x000a_      Society of Transplant Surgeons.&lt;/_ori_publication&gt;&lt;_pages&gt;1982-98&lt;/_pages&gt;&lt;_tertiary_title&gt;American journal of transplantation : official journal of the American Society of_x000d__x000a_      Transplantation and the American Society of Transplant Surgeons&lt;/_tertiary_title&gt;&lt;_type_work&gt;Journal Article; Research Support, N.I.H., Extramural&lt;/_type_work&gt;&lt;_url&gt;http://www.ncbi.nlm.nih.gov/entrez/query.fcgi?cmd=Retrieve&amp;amp;db=pubmed&amp;amp;dopt=Abstract&amp;amp;list_uids=26990570&amp;amp;query_hl=1&lt;/_url&gt;&lt;_volume&gt;16&lt;/_volume&gt;&lt;_created&gt;62355540&lt;/_created&gt;&lt;_modified&gt;62355541&lt;/_modified&gt;&lt;_db_updated&gt;PubMed&lt;/_db_updated&gt;&lt;_impact_factor&gt;   6.493&lt;/_impact_factor&gt;&lt;_collection_scope&gt;SCIE;&lt;/_collection_scope&gt;&lt;/Details&gt;&lt;Extra&gt;&lt;DBUID&gt;{C21FA0BC-4098-4306-BCB5-3E037A5C1F54}&lt;/DBUID&gt;&lt;/Extra&gt;&lt;/Item&gt;&lt;/References&gt;&lt;/Group&gt;&lt;Group&gt;&lt;References&gt;&lt;Item&gt;&lt;ID&gt;605&lt;/ID&gt;&lt;UID&gt;{41FA7EAF-6F97-4622-AC48-D210A04E0456}&lt;/UID&gt;&lt;Title&gt;Molecular diagnosis of T cell-mediated rejection in human kidney transplant biopsies&lt;/Title&gt;&lt;Template&gt;Journal Article&lt;/Template&gt;&lt;Star&gt;0&lt;/Star&gt;&lt;Tag&gt;0&lt;/Tag&gt;&lt;Author&gt;Reeve, J; Sellares, J; Mengel, M; Sis, B; Skene, A; Hidalgo, L; de Freitas, D G; Famulski, K S; Halloran, P F&lt;/Author&gt;&lt;Year&gt;2013&lt;/Year&gt;&lt;Details&gt;&lt;_accession_num&gt;23356949&lt;/_accession_num&gt;&lt;_author_adr&gt;Alberta Transplant Applied Genomics Centre, University of Alberta, Edmonton, Alberta, Canada.&lt;/_author_adr&gt;&lt;_date_display&gt;2013 Mar&lt;/_date_display&gt;&lt;_date&gt;2013-03-01&lt;/_date&gt;&lt;_doi&gt;10.1111/ajt.12079&lt;/_doi&gt;&lt;_isbn&gt;1600-6143 (Electronic); 1600-6135 (Linking)&lt;/_isbn&gt;&lt;_issue&gt;3&lt;/_issue&gt;&lt;_journal&gt;Am J Transplant&lt;/_journal&gt;&lt;_keywords&gt;Adolescent; Adult; Aged; Aged, 80 and over; Biomarkers/*metabolism; Child; Child, Preschool; Female; Gene Expression Profiling; Graft Rejection/classification/*diagnosis/genetics; Graft Survival; Humans; Inflammation/classification/*diagnosis/genetics; Kidney Diseases/*therapy; Kidney Transplantation/adverse effects/*immunology; Male; Middle Aged; Oligonucleotide Array Sequence Analysis; Prognosis; Prospective Studies; T-Lymphocytes/*immunology; Young Adult&lt;/_keywords&gt;&lt;_language&gt;eng&lt;/_language&gt;&lt;_ori_publication&gt;(c) Copyright 2013 The American Society of Transplantation and the American_x000d__x000a_      Society of Transplant Surgeons.&lt;/_ori_publication&gt;&lt;_pages&gt;645-55&lt;/_pages&gt;&lt;_tertiary_title&gt;American journal of transplantation : official journal of the American Society of_x000d__x000a_      Transplantation and the American Society of Transplant Surgeons&lt;/_tertiary_title&gt;&lt;_type_work&gt;Journal Article; Research Support, Non-U.S. Gov&amp;apos;t&lt;/_type_work&gt;&lt;_url&gt;http://www.ncbi.nlm.nih.gov/entrez/query.fcgi?cmd=Retrieve&amp;amp;db=pubmed&amp;amp;dopt=Abstract&amp;amp;list_uids=23356949&amp;amp;query_hl=1&lt;/_url&gt;&lt;_volume&gt;13&lt;/_volume&gt;&lt;_created&gt;62355609&lt;/_created&gt;&lt;_modified&gt;62355609&lt;/_modified&gt;&lt;_db_updated&gt;PubMed&lt;/_db_updated&gt;&lt;_impact_factor&gt;   6.493&lt;/_impact_factor&gt;&lt;_collection_scope&gt;SCIE;&lt;/_collection_scope&gt;&lt;/Details&gt;&lt;Extra&gt;&lt;DBUID&gt;{C21FA0BC-4098-4306-BCB5-3E037A5C1F54}&lt;/DBUID&gt;&lt;/Extra&gt;&lt;/Item&gt;&lt;/References&gt;&lt;/Group&gt;&lt;/Citation&gt;_x000a_"/>
    <w:docVar w:name="NE.Ref{5768AF1F-BD31-4717-BCF3-1302D5DC5A9F}" w:val=" ADDIN NE.Ref.{5768AF1F-BD31-4717-BCF3-1302D5DC5A9F}&lt;Citation&gt;&lt;Group&gt;&lt;References&gt;&lt;Item&gt;&lt;ID&gt;618&lt;/ID&gt;&lt;UID&gt;{0233AFB2-F677-475C-B8EB-8119C81CB549}&lt;/UID&gt;&lt;Title&gt;pROC: an open-source package for R and S+ to analyze and compare ROC curves&lt;/Title&gt;&lt;Template&gt;Journal Article&lt;/Template&gt;&lt;Star&gt;0&lt;/Star&gt;&lt;Tag&gt;0&lt;/Tag&gt;&lt;Author&gt;Robin, X; Turck, N; Hainard, A; Tiberti, N; Lisacek, F; Sanchez, J C; Muller, M&lt;/Author&gt;&lt;Year&gt;2011&lt;/Year&gt;&lt;Details&gt;&lt;_accession_num&gt;21414208&lt;/_accession_num&gt;&lt;_author_adr&gt;Biomedical Proteomics Research Group, Department of Structural Biology and Bioinformatics, Medical University Centre, Geneva, Switzerland. Xavier.Robin@unige.ch&lt;/_author_adr&gt;&lt;_date_display&gt;2011 Mar 17&lt;/_date_display&gt;&lt;_date&gt;2011-03-17&lt;/_date&gt;&lt;_doi&gt;10.1186/1471-2105-12-77&lt;/_doi&gt;&lt;_isbn&gt;1471-2105 (Electronic); 1471-2105 (Linking)&lt;/_isbn&gt;&lt;_journal&gt;BMC Bioinformatics&lt;/_journal&gt;&lt;_keywords&gt;Biomarkers/analysis; Computational Biology/*methods; Confidence Intervals; *Data Interpretation, Statistical; Humans; Programming Languages; *ROC Curve; *Software&lt;/_keywords&gt;&lt;_language&gt;eng&lt;/_language&gt;&lt;_pages&gt;77&lt;/_pages&gt;&lt;_tertiary_title&gt;BMC bioinformatics&lt;/_tertiary_title&gt;&lt;_type_work&gt;Comparative Study; Journal Article; Research Support, Non-U.S. Gov&amp;apos;t&lt;/_type_work&gt;&lt;_url&gt;http://www.ncbi.nlm.nih.gov/entrez/query.fcgi?cmd=Retrieve&amp;amp;db=pubmed&amp;amp;dopt=Abstract&amp;amp;list_uids=21414208&amp;amp;query_hl=1&lt;/_url&gt;&lt;_volume&gt;12&lt;/_volume&gt;&lt;_created&gt;62356441&lt;/_created&gt;&lt;_modified&gt;62356441&lt;/_modified&gt;&lt;_db_updated&gt;PubMed&lt;/_db_updated&gt;&lt;_impact_factor&gt;   2.213&lt;/_impact_factor&gt;&lt;_collection_scope&gt;EI;SCIE;&lt;/_collection_scope&gt;&lt;/Details&gt;&lt;Extra&gt;&lt;DBUID&gt;{C21FA0BC-4098-4306-BCB5-3E037A5C1F54}&lt;/DBUID&gt;&lt;/Extra&gt;&lt;/Item&gt;&lt;/References&gt;&lt;/Group&gt;&lt;/Citation&gt;_x000a_"/>
    <w:docVar w:name="NE.Ref{5BD487A1-9B3D-4069-9233-D1B3D62E177B}" w:val=" ADDIN NE.Ref.{5BD487A1-9B3D-4069-9233-D1B3D62E177B}&lt;Citation&gt;&lt;Group&gt;&lt;References&gt;&lt;Item&gt;&lt;ID&gt;617&lt;/ID&gt;&lt;UID&gt;{9A7EB5A8-906A-4E1B-9BB4-9C1A36825CA6}&lt;/UID&gt;&lt;Title&gt;Limma: linear models for microarray data&lt;/Title&gt;&lt;Template&gt;Book Section&lt;/Template&gt;&lt;Star&gt;0&lt;/Star&gt;&lt;Tag&gt;0&lt;/Tag&gt;&lt;Author&gt;Smyth, Gordon K&lt;/Author&gt;&lt;Year&gt;2005&lt;/Year&gt;&lt;Details&gt;&lt;_pages&gt;397-420&lt;/_pages&gt;&lt;_publisher&gt;Springer&lt;/_publisher&gt;&lt;_secondary_title&gt;Bioinformatics and computational biology solutions using R and Bioconductor&lt;/_secondary_title&gt;&lt;_created&gt;62356286&lt;/_created&gt;&lt;_modified&gt;62356286&lt;/_modified&gt;&lt;/Details&gt;&lt;Extra&gt;&lt;DBUID&gt;{C21FA0BC-4098-4306-BCB5-3E037A5C1F54}&lt;/DBUID&gt;&lt;/Extra&gt;&lt;/Item&gt;&lt;/References&gt;&lt;/Group&gt;&lt;/Citation&gt;_x000a_"/>
    <w:docVar w:name="NE.Ref{5CDFEBB2-F671-45CE-BB46-E012DB0EAA18}" w:val=" ADDIN NE.Ref.{5CDFEBB2-F671-45CE-BB46-E012DB0EAA18}&lt;Citation&gt;&lt;Group&gt;&lt;References&gt;&lt;Item&gt;&lt;ID&gt;577&lt;/ID&gt;&lt;UID&gt;{86544C28-8025-44AA-A1C8-150B6621283E}&lt;/UID&gt;&lt;Title&gt;Molecular classifiers for acute kidney transplant rejection in peripheral blood by whole genome gene expression profiling&lt;/Title&gt;&lt;Template&gt;Journal Article&lt;/Template&gt;&lt;Star&gt;0&lt;/Star&gt;&lt;Tag&gt;0&lt;/Tag&gt;&lt;Author&gt;Kurian, S M; Williams, A N; Gelbart, T; Campbell, D; Mondala, T S; Head, S R; Horvath, S; Gaber, L; Thompson, R; Whisenant, T; Lin, W; Langfelder, P; Robison, E H; Schaffer, R L; Fisher, J S; Friedewald, J; Flechner, S M; Chan, L K; Wiseman, A C; Shidban, H; Mendez, R; Heilman, R; Abecassis, M M; Marsh, C L; Salomon, D R&lt;/Author&gt;&lt;Year&gt;2014&lt;/Year&gt;&lt;Details&gt;&lt;_accession_num&gt;24725967&lt;/_accession_num&gt;&lt;_author_adr&gt;Department of Molecular and Experimental Medicine, The Scripps Research Institute, La Jolla, CA; Transplant Genomics Collaborative Group (TGCG).&lt;/_author_adr&gt;&lt;_collection_scope&gt;SCIE;&lt;/_collection_scope&gt;&lt;_created&gt;62330571&lt;/_created&gt;&lt;_date&gt;2014-05-01&lt;/_date&gt;&lt;_date_display&gt;2014 May&lt;/_date_display&gt;&lt;_db_updated&gt;PubMed&lt;/_db_updated&gt;&lt;_doi&gt;10.1111/ajt.12671&lt;/_doi&gt;&lt;_impact_factor&gt;   6.493&lt;/_impact_factor&gt;&lt;_isbn&gt;1600-6143 (Electronic); 1600-6135 (Linking)&lt;/_isbn&gt;&lt;_issue&gt;5&lt;/_issue&gt;&lt;_journal&gt;Am J Transplant&lt;/_journal&gt;&lt;_keywords&gt;Adult; Area Under Curve; Biomarkers/*blood; False Negative Reactions; Female; Follow-Up Studies; *Gene Expression Profiling; Graft Rejection/*blood/*classification/etiology; Humans; Kidney Failure, Chronic/complications/*surgery; *Kidney Transplantation; Male; Middle Aged; Oligonucleotide Array Sequence Analysis; Postoperative Complications/blood/*genetics; Predictive Value of Tests; Prognosis; Prospective Studies; Sensitivity and SpecificityAcute dysfunction with no rejection; acute kidney rejection; gene expression profiling; microarrays; molecular classifiers&lt;/_keywords&gt;&lt;_language&gt;eng&lt;/_language&gt;&lt;_modified&gt;62356085&lt;/_modified&gt;&lt;_ori_publication&gt;(c) Copyright 2014 The American Society of Transplantation and the American_x000d__x000a_      Society of Transplant Surgeons.&lt;/_ori_publication&gt;&lt;_pages&gt;1164-72&lt;/_pages&gt;&lt;_tertiary_title&gt;American journal of transplantation : official journal of the American Society of_x000d__x000a_      Transplantation and the American Society of Transplant Surgeons&lt;/_tertiary_title&gt;&lt;_type_work&gt;Journal Article; Randomized Controlled Trial; Research Support, N.I.H., Extramural; Research Support, Non-U.S. Gov&amp;apos;t&lt;/_type_work&gt;&lt;_url&gt;http://www.ncbi.nlm.nih.gov/entrez/query.fcgi?cmd=Retrieve&amp;amp;db=pubmed&amp;amp;dopt=Abstract&amp;amp;list_uids=24725967&amp;amp;query_hl=1&lt;/_url&gt;&lt;_volume&gt;14&lt;/_volume&gt;&lt;/Details&gt;&lt;Extra&gt;&lt;DBUID&gt;{C21FA0BC-4098-4306-BCB5-3E037A5C1F54}&lt;/DBUID&gt;&lt;/Extra&gt;&lt;/Item&gt;&lt;/References&gt;&lt;/Group&gt;&lt;/Citation&gt;_x000a_"/>
    <w:docVar w:name="NE.Ref{64B4E522-890C-468E-B320-5BCBC468C770}" w:val=" ADDIN NE.Ref.{64B4E522-890C-468E-B320-5BCBC468C770}&lt;Citation&gt;&lt;Group&gt;&lt;References&gt;&lt;Item&gt;&lt;ID&gt;582&lt;/ID&gt;&lt;UID&gt;{46F8485A-1D3A-43CE-9459-DF30505DAF4B}&lt;/UID&gt;&lt;Title&gt;The Banff 2017 Kidney Meeting Report: Revised diagnostic criteria for chronic active T cell-mediated rejection, antibody-mediated rejection, and prospects for  integrative endpoints for next-generation clinical trials&lt;/Title&gt;&lt;Template&gt;Journal Article&lt;/Template&gt;&lt;Star&gt;0&lt;/Star&gt;&lt;Tag&gt;0&lt;/Tag&gt;&lt;Author&gt;Haas, M; Loupy, A; Lefaucheur, C; Roufosse, C; Glotz, D; Seron, D; Nankivell, B J; Halloran, P F; Colvin, R B; Akalin, E; Alachkar, N; Bagnasco, S; Bouatou, Y; Becker, J U; Cornell, L D; van Huyen, JPD; Gibson, I W; Kraus, E S; Mannon, R B; Naesens, M; Nickeleit, V; Nickerson, P; Segev, D L; Singh, H K; Stegall, M; Randhawa, P; Racusen, L; Solez, K; Mengel, M&lt;/Author&gt;&lt;Year&gt;2018&lt;/Year&gt;&lt;Details&gt;&lt;_accession_num&gt;29243394&lt;/_accession_num&gt;&lt;_author_adr&gt;Department of Pathology and Laboratory Medicine, Cedars-Sinai Medical Center, Los Angeles, CA, USA.; Paris Translational Research Center for Organ Transplantation, INSERM U970 and Necker Hospital, University Paris Descartes, Paris, France.; Paris Translational Research Center for Organ Transplantation and Department of Nephrology and Transplantation, Hopital Saint Louis, Universite Paris VII and INSERM U 1160, Paris, France.; Department of Medicine, Imperial College London and North West London Pathology,  London, UK.; Paris Translational Research Center for Organ Transplantation and Department of Nephrology and Transplantation, Hopital Saint Louis, Universite Paris VII and INSERM U 1160, Paris, France.; Nephrology Department, Hospital Vall d&amp;apos;Hebron, Autonomous University of Barcelona, Barcelona, Spain.; Department of Renal Medicine, Westmead Hospital, Sydney, Australia.; Alberta Transplant Applied Genomics Centre, University of Alberta, Edmonton, Alberta, Canada.; Department of Pathology, Massachusetts General Hospital, Harvard Medical School,  Boston, MA, USA.; Montefiore-Einstein Center for Transplantation, Montefiore Medical Center, Bronx, NY, USA.; Department of Medicine, Section of Nephrology, Johns Hopkins University School of Medicine, Baltimore, MD, USA.; Department of Pathology, Johns Hopkins University School of Medicine, Baltimore,  MD, USA.; Paris Translational Research Center for Organ Transplantation, INSERM U970 and Necker Hospital, University Paris Descartes, Paris, France.; Division of Nephrology, Department of Medical Specialities, Geneva University Hospitals, Geneva, Switzerland.; Institute of Pathology, University Hospital of Cologne, Cologne, Germany.; Department of Laboratory Medicine and Pathology, Mayo Clinic, Rochester, MN, USA.; Paris Translational Research Center for Organ Transplantation, INSERM U970 and Necker Hospital, University Paris Descartes, Paris, France.; Department of Pathology, University of Manitoba, Winnipeg, Canada.; Division of Nephrology, Department of Medicine, Johns Hopkins University, Baltimore, MD, USA.; Division of Nephrology, Department of Medicine, University of Alabama School of Medicine, Birmingham, AL, USA.; Department of Microbiology and Immunology, University of Leuven &amp;amp;amp; Department of Nephrology, University Hospitals Leuven, Leuven, Belgium.; Division of Nephropathology, Department of Pathology and Laboratory Medicine, The University of North Carolina School of Medicine, Chapel Hill, NC, USA.; Department of Internal Medicine and Immunology, University of Manitoba, Winnipeg, Canada.; Department of Surgery, Johns Hopkins Medical Institutions, Baltimore, MD, USA.; Division of Nephropathology, Department of Pathology and Laboratory Medicine, The University of North Carolina School of Medicine, Chapel Hill, NC, USA.; Departments of Surgery and Immunology, Mayo Clinic, Rochester, MN, USA.; Division of Transplantation Pathology, Thomas E. Starzl Transplantation Institute, University of Pittsburgh, Pittsburgh, PA, USA.; Department of Pathology, Johns Hopkins University School of Medicine, Baltimore,  MD, USA.; Department of Laboratory Medicine and Pathology, University of Alberta, Edmonton, Canada.; Department of Laboratory Medicine and Pathology, University of Alberta, Edmonton, Canada.&lt;/_author_adr&gt;&lt;_date_display&gt;2018 Feb&lt;/_date_display&gt;&lt;_date&gt;2018-02-01&lt;/_date&gt;&lt;_doi&gt;10.1111/ajt.14625&lt;/_doi&gt;&lt;_isbn&gt;1600-6143 (Electronic); 1600-6135 (Linking)&lt;/_isbn&gt;&lt;_issue&gt;2&lt;/_issue&gt;&lt;_journal&gt;Am J Transplant&lt;/_journal&gt;&lt;_keywords&gt;classification systems: Banff classification; kidney transplantation/nephrology; molecular biology; pathology/histopathology; rejection; translational research/science&lt;/_keywords&gt;&lt;_language&gt;eng&lt;/_language&gt;&lt;_ori_publication&gt;(c) 2017 The Authors. American Journal of Transplantation published by Wiley_x000d__x000a_      Periodicals, Inc. on behalf of The American Society of Transplantation and the_x000d__x000a_      American Society of Transplant Surgeons.&lt;/_ori_publication&gt;&lt;_pages&gt;293-307&lt;/_pages&gt;&lt;_tertiary_title&gt;American journal of transplantation : official journal of the American Society of_x000d__x000a_      Transplantation and the American Society of Transplant Surgeons&lt;/_tertiary_title&gt;&lt;_type_work&gt;Journal Article&lt;/_type_work&gt;&lt;_url&gt;http://www.ncbi.nlm.nih.gov/entrez/query.fcgi?cmd=Retrieve&amp;amp;db=pubmed&amp;amp;dopt=Abstract&amp;amp;list_uids=29243394&amp;amp;query_hl=1&lt;/_url&gt;&lt;_volume&gt;18&lt;/_volume&gt;&lt;_created&gt;62351405&lt;/_created&gt;&lt;_modified&gt;62351405&lt;/_modified&gt;&lt;_db_updated&gt;PubMed&lt;/_db_updated&gt;&lt;_impact_factor&gt;   6.493&lt;/_impact_factor&gt;&lt;_collection_scope&gt;SCIE;&lt;/_collection_scope&gt;&lt;/Details&gt;&lt;Extra&gt;&lt;DBUID&gt;{C21FA0BC-4098-4306-BCB5-3E037A5C1F54}&lt;/DBUID&gt;&lt;/Extra&gt;&lt;/Item&gt;&lt;/References&gt;&lt;/Group&gt;&lt;/Citation&gt;_x000a_"/>
    <w:docVar w:name="NE.Ref{7B714E5B-168D-4295-BA92-9DEBDBA3EF5D}" w:val=" ADDIN NE.Ref.{7B714E5B-168D-4295-BA92-9DEBDBA3EF5D}&lt;Citation&gt;&lt;Group&gt;&lt;References&gt;&lt;Item&gt;&lt;ID&gt;570&lt;/ID&gt;&lt;UID&gt;{02D08C5D-6153-435B-BD71-BB1136111176}&lt;/UID&gt;&lt;Title&gt;International variation in histologic grading is large, and persistent feedback does not improve reproducibility&lt;/Title&gt;&lt;Template&gt;Journal Article&lt;/Template&gt;&lt;Star&gt;0&lt;/Star&gt;&lt;Tag&gt;0&lt;/Tag&gt;&lt;Author&gt;Furness, P N; Taub, N; Assmann, K J; Banfi, G; Cosyns, J P; Dorman, A M; Hill, C M; Kapper, S K; Waldherr, R; Laurinavicius, A; Marcussen, N; Martins, A P; Nogueira, M; Regele, H; Seron, D; Carrera, M; Sund, S; Taskinen, E I; Paavonen, T; Tihomirova, T; Rosenthal, R&lt;/Author&gt;&lt;Year&gt;2003&lt;/Year&gt;&lt;Details&gt;&lt;_accession_num&gt;12766585&lt;/_accession_num&gt;&lt;_author_adr&gt;Clinical Sciences Laboratories, Leicester General Hospital, Leicester, UK. peter.furness@le.ac.uk&lt;/_author_adr&gt;&lt;_collection_scope&gt;SCI;SCIE;&lt;/_collection_scope&gt;&lt;_created&gt;62319828&lt;/_created&gt;&lt;_date&gt;2003-06-01&lt;/_date&gt;&lt;_date_display&gt;2003 Jun&lt;/_date_display&gt;&lt;_db_updated&gt;PubMed&lt;/_db_updated&gt;&lt;_impact_factor&gt;   5.878&lt;/_impact_factor&gt;&lt;_isbn&gt;0147-5185 (Print); 0147-5185 (Linking)&lt;/_isbn&gt;&lt;_issue&gt;6&lt;/_issue&gt;&lt;_journal&gt;Am J Surg Pathol&lt;/_journal&gt;&lt;_keywords&gt;Europe; Humans; *Internationality; Kidney Transplantation/*pathology; Observer Variation; Pathology/*standards; Reproducibility of Results; Transplants&lt;/_keywords&gt;&lt;_language&gt;eng&lt;/_language&gt;&lt;_modified&gt;62325527&lt;/_modified&gt;&lt;_pages&gt;805-10&lt;/_pages&gt;&lt;_tertiary_title&gt;The American journal of surgical pathology&lt;/_tertiary_title&gt;&lt;_type_work&gt;Journal Article&lt;/_type_work&gt;&lt;_url&gt;http://www.ncbi.nlm.nih.gov/entrez/query.fcgi?cmd=Retrieve&amp;amp;db=pubmed&amp;amp;dopt=Abstract&amp;amp;list_uids=12766585&amp;amp;query_hl=1&lt;/_url&gt;&lt;_volume&gt;27&lt;/_volume&gt;&lt;/Details&gt;&lt;Extra&gt;&lt;DBUID&gt;{C21FA0BC-4098-4306-BCB5-3E037A5C1F54}&lt;/DBUID&gt;&lt;/Extra&gt;&lt;/Item&gt;&lt;/References&gt;&lt;/Group&gt;&lt;/Citation&gt;_x000a_"/>
    <w:docVar w:name="NE.Ref{9DF8CFFE-4CA2-4D00-A23E-9E52267514E4}" w:val=" ADDIN NE.Ref.{9DF8CFFE-4CA2-4D00-A23E-9E52267514E4}&lt;Citation&gt;&lt;Group&gt;&lt;References&gt;&lt;Item&gt;&lt;ID&gt;616&lt;/ID&gt;&lt;UID&gt;{E4E68161-9EE9-4411-B216-D3A2286764BD}&lt;/UID&gt;&lt;Title&gt;Adjusting batch effects in microarray expression data using empirical Bayes methods&lt;/Title&gt;&lt;Template&gt;Journal Article&lt;/Template&gt;&lt;Star&gt;0&lt;/Star&gt;&lt;Tag&gt;0&lt;/Tag&gt;&lt;Author&gt;Johnson, W Evan; Li, Cheng; Rabinovic, Ariel&lt;/Author&gt;&lt;Year&gt;2007&lt;/Year&gt;&lt;Details&gt;&lt;_isbn&gt;1465-4644&lt;/_isbn&gt;&lt;_issue&gt;1&lt;/_issue&gt;&lt;_journal&gt;Biostatistics&lt;/_journal&gt;&lt;_pages&gt;118-127&lt;/_pages&gt;&lt;_volume&gt;8&lt;/_volume&gt;&lt;_created&gt;62356277&lt;/_created&gt;&lt;_modified&gt;62356277&lt;/_modified&gt;&lt;_impact_factor&gt;   1.504&lt;/_impact_factor&gt;&lt;_collection_scope&gt;SCIE;&lt;/_collection_scope&gt;&lt;/Details&gt;&lt;Extra&gt;&lt;DBUID&gt;{C21FA0BC-4098-4306-BCB5-3E037A5C1F54}&lt;/DBUID&gt;&lt;/Extra&gt;&lt;/Item&gt;&lt;/References&gt;&lt;/Group&gt;&lt;/Citation&gt;_x000a_"/>
    <w:docVar w:name="NE.Ref{A3288466-1A9A-49B2-A9A5-6A25F0E9EA7E}" w:val=" ADDIN NE.Ref.{A3288466-1A9A-49B2-A9A5-6A25F0E9EA7E}&lt;Citation&gt;&lt;Group&gt;&lt;References&gt;&lt;Item&gt;&lt;ID&gt;621&lt;/ID&gt;&lt;UID&gt;{0DD37BA5-6510-4882-98F5-16F359CF03D1}&lt;/UID&gt;&lt;Title&gt;Vascular endothelial growth factor gene polymorphisms are associated with acute renal allograft rejection&lt;/Title&gt;&lt;Template&gt;Journal Article&lt;/Template&gt;&lt;Star&gt;0&lt;/Star&gt;&lt;Tag&gt;0&lt;/Tag&gt;&lt;Author&gt;Shahbazi, M; Fryer, A A; Pravica, V; Brogan, I J; Ramsay, H M; Hutchinson, I V; Harden, P N&lt;/Author&gt;&lt;Year&gt;2002&lt;/Year&gt;&lt;Details&gt;&lt;_accession_num&gt;11752046&lt;/_accession_num&gt;&lt;_author_adr&gt;Department of Nephrology, North Staffordshire Hospital, Stoke-on-Trent, United Kingdom.&lt;/_author_adr&gt;&lt;_date_display&gt;2002 Jan&lt;/_date_display&gt;&lt;_date&gt;2002-01-01&lt;/_date&gt;&lt;_isbn&gt;1046-6673 (Print); 1046-6673 (Linking)&lt;/_isbn&gt;&lt;_issue&gt;1&lt;/_issue&gt;&lt;_journal&gt;J Am Soc Nephrol&lt;/_journal&gt;&lt;_keywords&gt;Acute Disease; Adult; Endothelial Growth Factors/biosynthesis/*genetics; Female; *Genetic Predisposition to Disease; Graft Rejection/*genetics; Humans; *Kidney Transplantation; Lymphokines/biosynthesis/*genetics; Male; Middle Aged; Polymorphism, Genetic/*physiology; Vascular Endothelial Growth Factor A; Vascular Endothelial Growth Factors&lt;/_keywords&gt;&lt;_language&gt;eng&lt;/_language&gt;&lt;_pages&gt;260-4&lt;/_pages&gt;&lt;_tertiary_title&gt;Journal of the American Society of Nephrology : JASN&lt;/_tertiary_title&gt;&lt;_type_work&gt;Journal Article; Research Support, Non-U.S. Gov&amp;apos;t&lt;/_type_work&gt;&lt;_url&gt;http://www.ncbi.nlm.nih.gov/entrez/query.fcgi?cmd=Retrieve&amp;amp;db=pubmed&amp;amp;dopt=Abstract&amp;amp;list_uids=11752046&amp;amp;query_hl=1&lt;/_url&gt;&lt;_volume&gt;13&lt;/_volume&gt;&lt;_created&gt;62356467&lt;/_created&gt;&lt;_modified&gt;62356467&lt;/_modified&gt;&lt;_db_updated&gt;PubMed&lt;/_db_updated&gt;&lt;_impact_factor&gt;   8.655&lt;/_impact_factor&gt;&lt;_collection_scope&gt;SCI;SCIE;&lt;/_collection_scope&gt;&lt;/Details&gt;&lt;Extra&gt;&lt;DBUID&gt;{C21FA0BC-4098-4306-BCB5-3E037A5C1F54}&lt;/DBUID&gt;&lt;/Extra&gt;&lt;/Item&gt;&lt;/References&gt;&lt;/Group&gt;&lt;Group&gt;&lt;References&gt;&lt;Item&gt;&lt;ID&gt;622&lt;/ID&gt;&lt;UID&gt;{E9EAF54C-B1FA-429F-86C7-57088EC1E2D5}&lt;/UID&gt;&lt;Title&gt;Antibody-mediated renal allograft rejection: diagnosis and pathogenesis&lt;/Title&gt;&lt;Template&gt;Journal Article&lt;/Template&gt;&lt;Star&gt;0&lt;/Star&gt;&lt;Tag&gt;0&lt;/Tag&gt;&lt;Author&gt;Colvin, R B&lt;/Author&gt;&lt;Year&gt;2007&lt;/Year&gt;&lt;Details&gt;&lt;_accession_num&gt;17360947&lt;/_accession_num&gt;&lt;_author_adr&gt;Pathology Department, Thier 831, Massachusetts General Hospital, Boston, MA 02114, USA. colvin@helix.mgh.harvard.edu&lt;/_author_adr&gt;&lt;_date_display&gt;2007 Apr&lt;/_date_display&gt;&lt;_date&gt;2007-04-01&lt;/_date&gt;&lt;_doi&gt;10.1681/ASN.2007010073&lt;/_doi&gt;&lt;_isbn&gt;1046-6673 (Print); 1046-6673 (Linking)&lt;/_isbn&gt;&lt;_issue&gt;4&lt;/_issue&gt;&lt;_journal&gt;J Am Soc Nephrol&lt;/_journal&gt;&lt;_keywords&gt;ABO Blood-Group System/immunology; Animals; Antibodies/*immunology; Complement C4b/analysis; Diagnosis, Differential; Graft Rejection/*diagnosis/etiology/therapy; Humans; Kidney Transplantation/*immunology; Peptide Fragments/analysis; Transplantation, Homologous&lt;/_keywords&gt;&lt;_language&gt;eng&lt;/_language&gt;&lt;_pages&gt;1046-56&lt;/_pages&gt;&lt;_tertiary_title&gt;Journal of the American Society of Nephrology : JASN&lt;/_tertiary_title&gt;&lt;_type_work&gt;Journal Article; Review&lt;/_type_work&gt;&lt;_url&gt;http://www.ncbi.nlm.nih.gov/entrez/query.fcgi?cmd=Retrieve&amp;amp;db=pubmed&amp;amp;dopt=Abstract&amp;amp;list_uids=17360947&amp;amp;query_hl=1&lt;/_url&gt;&lt;_volume&gt;18&lt;/_volume&gt;&lt;_created&gt;62356469&lt;/_created&gt;&lt;_modified&gt;62356469&lt;/_modified&gt;&lt;_db_updated&gt;PubMed&lt;/_db_updated&gt;&lt;_impact_factor&gt;   8.655&lt;/_impact_factor&gt;&lt;_collection_scope&gt;SCI;SCIE;&lt;/_collection_scope&gt;&lt;/Details&gt;&lt;Extra&gt;&lt;DBUID&gt;{C21FA0BC-4098-4306-BCB5-3E037A5C1F54}&lt;/DBUID&gt;&lt;/Extra&gt;&lt;/Item&gt;&lt;/References&gt;&lt;/Group&gt;&lt;Group&gt;&lt;References&gt;&lt;Item&gt;&lt;ID&gt;623&lt;/ID&gt;&lt;UID&gt;{6258D42F-F662-415B-94A3-2DB32672BADB}&lt;/UID&gt;&lt;Title&gt;A systematic review of conversion from calcineurin inhibitor to mammalian target  of rapamycin inhibitors for maintenance immunosuppression in kidney transplant recipients&lt;/Title&gt;&lt;Template&gt;Journal Article&lt;/Template&gt;&lt;Star&gt;0&lt;/Star&gt;&lt;Tag&gt;0&lt;/Tag&gt;&lt;Author&gt;Lim, W H; Eris, J; Kanellis, J; Pussell, B; Wiid, Z; Witcombe, D; Russ, G R&lt;/Author&gt;&lt;Year&gt;2014&lt;/Year&gt;&lt;Details&gt;&lt;_accession_num&gt;25088685&lt;/_accession_num&gt;&lt;_author_adr&gt;Department of Renal Medicine, Sir Charles Gairdner Hospital, Perth, Australia; School of Medicine and Pharmacology, University of Western Australia, Perth, Australia.&lt;/_author_adr&gt;&lt;_date_display&gt;2014 Sep&lt;/_date_display&gt;&lt;_date&gt;2014-09-01&lt;/_date&gt;&lt;_doi&gt;10.1111/ajt.12795&lt;/_doi&gt;&lt;_isbn&gt;1600-6143 (Electronic); 1600-6135 (Linking)&lt;/_isbn&gt;&lt;_issue&gt;9&lt;/_issue&gt;&lt;_journal&gt;Am J Transplant&lt;/_journal&gt;&lt;_keywords&gt;Calcineurin Inhibitors/*administration &amp;amp;amp; dosage; Glomerular Filtration Rate; Humans; Immunosuppressive Agents/*administration &amp;amp;amp; dosage; *Kidney Transplantation; Randomized Controlled Trials as Topic; TOR Serine-Threonine Kinases/*antagonists &amp;amp;amp; inhibitorsClinical research; dysfunction; immune modulation; immunosuppression; immunosuppressive regimens; kidney (allograft) function; kidney transplantation; maintenance; meta-analysis; minimization; nephrology; practice; withdrawal&lt;/_keywords&gt;&lt;_language&gt;eng&lt;/_language&gt;&lt;_ori_publication&gt;(c) Copyright 2014 The American Society of Transplantation and the American_x000d__x000a_      Society of Transplant Surgeons.&lt;/_ori_publication&gt;&lt;_pages&gt;2106-19&lt;/_pages&gt;&lt;_tertiary_title&gt;American journal of transplantation : official journal of the American Society of_x000d__x000a_      Transplantation and the American Society of Transplant Surgeons&lt;/_tertiary_title&gt;&lt;_type_work&gt;Journal Article; Review&lt;/_type_work&gt;&lt;_url&gt;http://www.ncbi.nlm.nih.gov/entrez/query.fcgi?cmd=Retrieve&amp;amp;db=pubmed&amp;amp;dopt=Abstract&amp;amp;list_uids=25088685&amp;amp;query_hl=1&lt;/_url&gt;&lt;_volume&gt;14&lt;/_volume&gt;&lt;_created&gt;62356470&lt;/_created&gt;&lt;_modified&gt;62356470&lt;/_modified&gt;&lt;_db_updated&gt;PubMed&lt;/_db_updated&gt;&lt;_impact_factor&gt;   6.493&lt;/_impact_factor&gt;&lt;_collection_scope&gt;SCIE;&lt;/_collection_scope&gt;&lt;/Details&gt;&lt;Extra&gt;&lt;DBUID&gt;{C21FA0BC-4098-4306-BCB5-3E037A5C1F54}&lt;/DBUID&gt;&lt;/Extra&gt;&lt;/Item&gt;&lt;/References&gt;&lt;/Group&gt;&lt;/Citation&gt;_x000a_"/>
    <w:docVar w:name="NE.Ref{A7FC7F81-4E73-43F9-848E-9B24B2678E98}" w:val=" ADDIN NE.Ref.{A7FC7F81-4E73-43F9-848E-9B24B2678E98}&lt;Citation&gt;&lt;Group&gt;&lt;References&gt;&lt;Item&gt;&lt;ID&gt;612&lt;/ID&gt;&lt;UID&gt;{9BDA0C28-5D1E-4285-B3C0-0CC4A260E002}&lt;/UID&gt;&lt;Title&gt;Lung cancer cell identification based on artificial neural network ensembles&lt;/Title&gt;&lt;Template&gt;Journal Article&lt;/Template&gt;&lt;Star&gt;0&lt;/Star&gt;&lt;Tag&gt;0&lt;/Tag&gt;&lt;Author&gt;Zhou, Z H; Jiang, Y; Yang, Y B; Chen, S F&lt;/Author&gt;&lt;Year&gt;2002&lt;/Year&gt;&lt;Details&gt;&lt;_accession_num&gt;11779683&lt;/_accession_num&gt;&lt;_author_adr&gt;National Laboratory for Novel Software Technology, Nanjing University, 210093, Nanjing, PR China. zhouzh@nju.edu.cn&lt;/_author_adr&gt;&lt;_date_display&gt;2002 Jan&lt;/_date_display&gt;&lt;_date&gt;2002-01-01&lt;/_date&gt;&lt;_isbn&gt;0933-3657 (Print); 0933-3657 (Linking)&lt;/_isbn&gt;&lt;_issue&gt;1&lt;/_issue&gt;&lt;_journal&gt;Artif Intell Med&lt;/_journal&gt;&lt;_keywords&gt;Adenocarcinoma/classification/diagnosis/pathology; Biopsy, Needle; Carcinoma, Large Cell/classification/diagnosis/pathology; Carcinoma, Small Cell/classification/diagnosis/pathology; Carcinoma, Squamous Cell/classification/diagnosis/pathology; *Diagnosis, Computer-Assisted; Humans; Lung Neoplasms/classification/*diagnosis/pathology; *Neural Networks (Computer); Tumor Cells, Cultured&lt;/_keywords&gt;&lt;_language&gt;eng&lt;/_language&gt;&lt;_pages&gt;25-36&lt;/_pages&gt;&lt;_tertiary_title&gt;Artificial intelligence in medicine&lt;/_tertiary_title&gt;&lt;_type_work&gt;Journal Article; Research Support, Non-U.S. Gov&amp;apos;t&lt;/_type_work&gt;&lt;_url&gt;http://www.ncbi.nlm.nih.gov/entrez/query.fcgi?cmd=Retrieve&amp;amp;db=pubmed&amp;amp;dopt=Abstract&amp;amp;list_uids=11779683&amp;amp;query_hl=1&lt;/_url&gt;&lt;_volume&gt;24&lt;/_volume&gt;&lt;_created&gt;62355670&lt;/_created&gt;&lt;_modified&gt;62355670&lt;/_modified&gt;&lt;_db_updated&gt;PubMed&lt;/_db_updated&gt;&lt;_impact_factor&gt;   2.879&lt;/_impact_factor&gt;&lt;_collection_scope&gt;EI;SCI;SCIE;&lt;/_collection_scope&gt;&lt;/Details&gt;&lt;Extra&gt;&lt;DBUID&gt;{C21FA0BC-4098-4306-BCB5-3E037A5C1F54}&lt;/DBUID&gt;&lt;/Extra&gt;&lt;/Item&gt;&lt;/References&gt;&lt;/Group&gt;&lt;/Citation&gt;_x000a_"/>
    <w:docVar w:name="NE.Ref{BB4FE8B0-2FA4-42C0-BA3B-BAA051308576}" w:val=" ADDIN NE.Ref.{BB4FE8B0-2FA4-42C0-BA3B-BAA051308576}&lt;Citation&gt;&lt;Group&gt;&lt;References&gt;&lt;Item&gt;&lt;ID&gt;587&lt;/ID&gt;&lt;UID&gt;{AA08DCDB-6FE7-4106-91A6-C427377692B8}&lt;/UID&gt;&lt;Title&gt;Machine learning in bioinformatics: a brief survey and recommendations for practitioners&lt;/Title&gt;&lt;Template&gt;Journal Article&lt;/Template&gt;&lt;Star&gt;0&lt;/Star&gt;&lt;Tag&gt;0&lt;/Tag&gt;&lt;Author&gt;Bhaskar, H; Hoyle, D C; Singh, S&lt;/Author&gt;&lt;Year&gt;2006&lt;/Year&gt;&lt;Details&gt;&lt;_accession_num&gt;16226240&lt;/_accession_num&gt;&lt;_author_adr&gt;School of Engineering, Computer Science &amp;amp;amp; Mathematics, University of Exeter, Exeter EX4 4QF, UK. h.bhaskar@exeter.ac.uk&lt;/_author_adr&gt;&lt;_date_display&gt;2006 Oct&lt;/_date_display&gt;&lt;_date&gt;2006-10-01&lt;/_date&gt;&lt;_doi&gt;10.1016/j.compbiomed.2005.09.002&lt;/_doi&gt;&lt;_isbn&gt;0010-4825 (Print); 0010-4825 (Linking)&lt;/_isbn&gt;&lt;_issue&gt;10&lt;/_issue&gt;&lt;_journal&gt;Comput Biol Med&lt;/_journal&gt;&lt;_keywords&gt;Algorithms; *Artificial Intelligence; *Computational Biology; Humans; Mathematical Computing; *Medical Informatics Applications; Neoplasms/classification/diagnosis/genetics; Neural Networks (Computer); Oligonucleotide Array Sequence Analysis&lt;/_keywords&gt;&lt;_language&gt;eng&lt;/_language&gt;&lt;_pages&gt;1104-25&lt;/_pages&gt;&lt;_tertiary_title&gt;Computers in biology and medicine&lt;/_tertiary_title&gt;&lt;_type_work&gt;Journal Article; Review&lt;/_type_work&gt;&lt;_url&gt;http://www.ncbi.nlm.nih.gov/entrez/query.fcgi?cmd=Retrieve&amp;amp;db=pubmed&amp;amp;dopt=Abstract&amp;amp;list_uids=16226240&amp;amp;query_hl=1&lt;/_url&gt;&lt;_volume&gt;36&lt;/_volume&gt;&lt;_created&gt;62352633&lt;/_created&gt;&lt;_modified&gt;62352636&lt;/_modified&gt;&lt;_db_updated&gt;PubMed&lt;/_db_updated&gt;&lt;_impact_factor&gt;   2.115&lt;/_impact_factor&gt;&lt;_collection_scope&gt;EI;SCI;SCIE;&lt;/_collection_scope&gt;&lt;_accessed&gt;62352636&lt;/_accessed&gt;&lt;/Details&gt;&lt;Extra&gt;&lt;DBUID&gt;{C21FA0BC-4098-4306-BCB5-3E037A5C1F54}&lt;/DBUID&gt;&lt;/Extra&gt;&lt;/Item&gt;&lt;/References&gt;&lt;/Group&gt;&lt;Group&gt;&lt;References&gt;&lt;Item&gt;&lt;ID&gt;607&lt;/ID&gt;&lt;UID&gt;{730CA690-E605-46F6-A185-103B1DDE5B67}&lt;/UID&gt;&lt;Title&gt;Predicting the Future - Big Data, Machine Learning, and Clinical Medicine&lt;/Title&gt;&lt;Template&gt;Journal Article&lt;/Template&gt;&lt;Star&gt;0&lt;/Star&gt;&lt;Tag&gt;0&lt;/Tag&gt;&lt;Author&gt;Obermeyer, Z; Emanuel, E J&lt;/Author&gt;&lt;Year&gt;2016&lt;/Year&gt;&lt;Details&gt;&lt;_accession_num&gt;27682033&lt;/_accession_num&gt;&lt;_author_adr&gt;From the Department of Emergency Medicine, Harvard Medical School and Brigham and Women&amp;apos;s Hospital, and the Department of Health Care Policy, Harvard Medical School, Boston (Z.O.); and the Department of Medical Ethics and Health Policy, Perelman School of Medicine, and the Department of Health Care Management, Wharton School, University of Pennsylvania, Philadelphia (E.J.E.).; From the Department of Emergency Medicine, Harvard Medical School and Brigham and Women&amp;apos;s Hospital, and the Department of Health Care Policy, Harvard Medical School, Boston (Z.O.); and the Department of Medical Ethics and Health Policy, Perelman School of Medicine, and the Department of Health Care Management, Wharton School, University of Pennsylvania, Philadelphia (E.J.E.).&lt;/_author_adr&gt;&lt;_date_display&gt;2016 Sep 29&lt;/_date_display&gt;&lt;_date&gt;2016-09-29&lt;/_date&gt;&lt;_doi&gt;10.1056/NEJMp1606181&lt;/_doi&gt;&lt;_isbn&gt;1533-4406 (Electronic); 0028-4793 (Linking)&lt;/_isbn&gt;&lt;_issue&gt;13&lt;/_issue&gt;&lt;_journal&gt;N Engl J Med&lt;/_journal&gt;&lt;_keywords&gt;*Algorithms; *Clinical Medicine; Computational Biology; Diagnosis; Expert Systems; *Machine Learning; Prognosis&lt;/_keywords&gt;&lt;_language&gt;eng&lt;/_language&gt;&lt;_pages&gt;1216-9&lt;/_pages&gt;&lt;_tertiary_title&gt;The New England journal of medicine&lt;/_tertiary_title&gt;&lt;_type_work&gt;Journal Article&lt;/_type_work&gt;&lt;_url&gt;http://www.ncbi.nlm.nih.gov/entrez/query.fcgi?cmd=Retrieve&amp;amp;db=pubmed&amp;amp;dopt=Abstract&amp;amp;list_uids=27682033&amp;amp;query_hl=1&lt;/_url&gt;&lt;_volume&gt;375&lt;/_volume&gt;&lt;_created&gt;62355629&lt;/_created&gt;&lt;_modified&gt;62355629&lt;/_modified&gt;&lt;_db_updated&gt;PubMed&lt;/_db_updated&gt;&lt;_impact_factor&gt;  79.258&lt;/_impact_factor&gt;&lt;/Details&gt;&lt;Extra&gt;&lt;DBUID&gt;{C21FA0BC-4098-4306-BCB5-3E037A5C1F54}&lt;/DBUID&gt;&lt;/Extra&gt;&lt;/Item&gt;&lt;/References&gt;&lt;/Group&gt;&lt;/Citation&gt;_x000a_"/>
    <w:docVar w:name="NE.Ref{C9202AA3-B268-4224-9C55-C0C26CAB52C9}" w:val=" ADDIN NE.Ref.{C9202AA3-B268-4224-9C55-C0C26CAB52C9}&lt;Citation&gt;&lt;Group&gt;&lt;References&gt;&lt;Item&gt;&lt;ID&gt;578&lt;/ID&gt;&lt;UID&gt;{4E59D439-6CA4-48CE-8221-F40449A2B680}&lt;/UID&gt;&lt;Title&gt;Bayesian modeling of pretransplant variables accurately predicts kidney graft survival&lt;/Title&gt;&lt;Template&gt;Journal Article&lt;/Template&gt;&lt;Star&gt;0&lt;/Star&gt;&lt;Tag&gt;0&lt;/Tag&gt;&lt;Author&gt;Brown, T S; Elster, E A; Stevens, K; Graybill, J C; Gillern, S; Phinney, S; Salifu, M O; Jindal, R M&lt;/Author&gt;&lt;Year&gt;2012&lt;/Year&gt;&lt;Details&gt;&lt;_accession_num&gt;23221105&lt;/_accession_num&gt;&lt;_author_adr&gt;Regenerative Medicine Department, Naval Medical Research Center, Silver Spring, MD, USA.&lt;/_author_adr&gt;&lt;_collection_scope&gt;SCI;SCIE;&lt;/_collection_scope&gt;&lt;_created&gt;62330572&lt;/_created&gt;&lt;_date&gt;2012-01-20&lt;/_date&gt;&lt;_date_display&gt;2012&lt;/_date_display&gt;&lt;_db_updated&gt;PubMed&lt;/_db_updated&gt;&lt;_doi&gt;10.1159/000345552&lt;/_doi&gt;&lt;_impact_factor&gt;   2.884&lt;/_impact_factor&gt;&lt;_isbn&gt;1421-9670 (Electronic); 0250-8095 (Linking)&lt;/_isbn&gt;&lt;_issue&gt;6&lt;/_issue&gt;&lt;_journal&gt;Am J Nephrol&lt;/_journal&gt;&lt;_keywords&gt;Adolescent; Adult; Age Factors; Artificial Intelligence; Bayes Theorem; Body Mass Index; Continental Population Groups; Female; Forecasting/*methods; *Graft Survival; Humans; Kidney Failure, Chronic/*surgery; *Kidney Transplantation; Male; Middle Aged; Multivariate Analysis; Predictive Value of Tests; Preoperative Period; Sex Factors; United States; Young Adult&lt;/_keywords&gt;&lt;_language&gt;eng&lt;/_language&gt;&lt;_modified&gt;62356101&lt;/_modified&gt;&lt;_pages&gt;561-9&lt;/_pages&gt;&lt;_tertiary_title&gt;American journal of nephrology&lt;/_tertiary_title&gt;&lt;_type_work&gt;Journal Article; Research Support, U.S. Gov&amp;apos;t, P.H.S.&lt;/_type_work&gt;&lt;_url&gt;http://www.ncbi.nlm.nih.gov/entrez/query.fcgi?cmd=Retrieve&amp;amp;db=pubmed&amp;amp;dopt=Abstract&amp;amp;list_uids=23221105&amp;amp;query_hl=1&lt;/_url&gt;&lt;_volume&gt;36&lt;/_volume&gt;&lt;/Details&gt;&lt;Extra&gt;&lt;DBUID&gt;{C21FA0BC-4098-4306-BCB5-3E037A5C1F54}&lt;/DBUID&gt;&lt;/Extra&gt;&lt;/Item&gt;&lt;/References&gt;&lt;/Group&gt;&lt;/Citation&gt;_x000a_"/>
    <w:docVar w:name="NE.Ref{D67FC79D-59B5-44CD-B920-5A387F68F32E}" w:val=" ADDIN NE.Ref.{D67FC79D-59B5-44CD-B920-5A387F68F32E}&lt;Citation&gt;&lt;Group&gt;&lt;References&gt;&lt;Item&gt;&lt;ID&gt;606&lt;/ID&gt;&lt;UID&gt;{E3B680C2-3914-4A1E-A787-E890CFCD1CBD}&lt;/UID&gt;&lt;Title&gt;Gene Expression Omnibus: NCBI gene expression and hybridization array data repository&lt;/Title&gt;&lt;Template&gt;Journal Article&lt;/Template&gt;&lt;Star&gt;0&lt;/Star&gt;&lt;Tag&gt;0&lt;/Tag&gt;&lt;Author&gt;Edgar, R; Domrachev, M; Lash, A E&lt;/Author&gt;&lt;Year&gt;2002&lt;/Year&gt;&lt;Details&gt;&lt;_accession_num&gt;11752295&lt;/_accession_num&gt;&lt;_author_adr&gt;National Center for Biotechnology Information, National Library of Medicine, National Institutes of Health, Lister Hill Center, 8600 Rockville Pike, Bethesda, MD 20894, USA.&lt;/_author_adr&gt;&lt;_date_display&gt;2002 Jan 1&lt;/_date_display&gt;&lt;_date&gt;2002-01-01&lt;/_date&gt;&lt;_isbn&gt;1362-4962 (Electronic); 0305-1048 (Linking)&lt;/_isbn&gt;&lt;_issue&gt;1&lt;/_issue&gt;&lt;_journal&gt;Nucleic Acids Res&lt;/_journal&gt;&lt;_keywords&gt;Animals; Communication; Database Management Systems; *Databases, Genetic; Forecasting; *Gene Expression Profiling; Genome; Humans; Information Storage and Retrieval; Internet; National Library of Medicine (U.S.); *Oligonucleotide Array Sequence Analysis; United States&lt;/_keywords&gt;&lt;_language&gt;eng&lt;/_language&gt;&lt;_pages&gt;207-10&lt;/_pages&gt;&lt;_tertiary_title&gt;Nucleic acids research&lt;/_tertiary_title&gt;&lt;_type_work&gt;Journal Article&lt;/_type_work&gt;&lt;_url&gt;http://www.ncbi.nlm.nih.gov/entrez/query.fcgi?cmd=Retrieve&amp;amp;db=pubmed&amp;amp;dopt=Abstract&amp;amp;list_uids=11752295&amp;amp;query_hl=1&lt;/_url&gt;&lt;_volume&gt;30&lt;/_volume&gt;&lt;_created&gt;62355621&lt;/_created&gt;&lt;_modified&gt;62355623&lt;/_modified&gt;&lt;_db_updated&gt;PubMed&lt;/_db_updated&gt;&lt;_impact_factor&gt;  11.561&lt;/_impact_factor&gt;&lt;_collection_scope&gt;SCI;SCIE;&lt;/_collection_scope&gt;&lt;/Details&gt;&lt;Extra&gt;&lt;DBUID&gt;{C21FA0BC-4098-4306-BCB5-3E037A5C1F54}&lt;/DBUID&gt;&lt;/Extra&gt;&lt;/Item&gt;&lt;/References&gt;&lt;/Group&gt;&lt;/Citation&gt;_x000a_"/>
    <w:docVar w:name="NE.Ref{DE9C1127-B58A-46DF-8F7A-16FD03CFB7EF}" w:val=" ADDIN NE.Ref.{DE9C1127-B58A-46DF-8F7A-16FD03CFB7EF}&lt;Citation&gt;&lt;Group&gt;&lt;References&gt;&lt;Item&gt;&lt;ID&gt;577&lt;/ID&gt;&lt;UID&gt;{86544C28-8025-44AA-A1C8-150B6621283E}&lt;/UID&gt;&lt;Title&gt;Molecular classifiers for acute kidney transplant rejection in peripheral blood by whole genome gene expression profiling&lt;/Title&gt;&lt;Template&gt;Journal Article&lt;/Template&gt;&lt;Star&gt;0&lt;/Star&gt;&lt;Tag&gt;0&lt;/Tag&gt;&lt;Author&gt;Kurian, S M; Williams, A N; Gelbart, T; Campbell, D; Mondala, T S; Head, S R; Horvath, S; Gaber, L; Thompson, R; Whisenant, T; Lin, W; Langfelder, P; Robison, E H; Schaffer, R L; Fisher, J S; Friedewald, J; Flechner, S M; Chan, L K; Wiseman, A C; Shidban, H; Mendez, R; Heilman, R; Abecassis, M M; Marsh, C L; Salomon, D R&lt;/Author&gt;&lt;Year&gt;2014&lt;/Year&gt;&lt;Details&gt;&lt;_accession_num&gt;24725967&lt;/_accession_num&gt;&lt;_author_adr&gt;Department of Molecular and Experimental Medicine, The Scripps Research Institute, La Jolla, CA; Transplant Genomics Collaborative Group (TGCG).&lt;/_author_adr&gt;&lt;_collection_scope&gt;SCIE;&lt;/_collection_scope&gt;&lt;_created&gt;62330571&lt;/_created&gt;&lt;_date&gt;2014-05-01&lt;/_date&gt;&lt;_date_display&gt;2014 May&lt;/_date_display&gt;&lt;_db_updated&gt;PubMed&lt;/_db_updated&gt;&lt;_doi&gt;10.1111/ajt.12671&lt;/_doi&gt;&lt;_impact_factor&gt;   6.493&lt;/_impact_factor&gt;&lt;_isbn&gt;1600-6143 (Electronic); 1600-6135 (Linking)&lt;/_isbn&gt;&lt;_issue&gt;5&lt;/_issue&gt;&lt;_journal&gt;Am J Transplant&lt;/_journal&gt;&lt;_keywords&gt;Adult; Area Under Curve; Biomarkers/*blood; False Negative Reactions; Female; Follow-Up Studies; *Gene Expression Profiling; Graft Rejection/*blood/*classification/etiology; Humans; Kidney Failure, Chronic/complications/*surgery; *Kidney Transplantation; Male; Middle Aged; Oligonucleotide Array Sequence Analysis; Postoperative Complications/blood/*genetics; Predictive Value of Tests; Prognosis; Prospective Studies; Sensitivity and SpecificityAcute dysfunction with no rejection; acute kidney rejection; gene expression profiling; microarrays; molecular classifiers&lt;/_keywords&gt;&lt;_language&gt;eng&lt;/_language&gt;&lt;_modified&gt;62356085&lt;/_modified&gt;&lt;_ori_publication&gt;(c) Copyright 2014 The American Society of Transplantation and the American_x000d__x000a_      Society of Transplant Surgeons.&lt;/_ori_publication&gt;&lt;_pages&gt;1164-72&lt;/_pages&gt;&lt;_tertiary_title&gt;American journal of transplantation : official journal of the American Society of_x000d__x000a_      Transplantation and the American Society of Transplant Surgeons&lt;/_tertiary_title&gt;&lt;_type_work&gt;Journal Article; Randomized Controlled Trial; Research Support, N.I.H., Extramural; Research Support, Non-U.S. Gov&amp;apos;t&lt;/_type_work&gt;&lt;_url&gt;http://www.ncbi.nlm.nih.gov/entrez/query.fcgi?cmd=Retrieve&amp;amp;db=pubmed&amp;amp;dopt=Abstract&amp;amp;list_uids=24725967&amp;amp;query_hl=1&lt;/_url&gt;&lt;_volume&gt;14&lt;/_volume&gt;&lt;/Details&gt;&lt;Extra&gt;&lt;DBUID&gt;{C21FA0BC-4098-4306-BCB5-3E037A5C1F54}&lt;/DBUID&gt;&lt;/Extra&gt;&lt;/Item&gt;&lt;/References&gt;&lt;/Group&gt;&lt;Group&gt;&lt;References&gt;&lt;Item&gt;&lt;ID&gt;574&lt;/ID&gt;&lt;UID&gt;{21971060-47E7-4275-92C5-63A9974B6F59}&lt;/UID&gt;&lt;Title&gt;Biopsy transcriptome expression profiling to identify kidney transplants at risk  of chronic injury: a multicentre, prospective study&lt;/Title&gt;&lt;Template&gt;Journal Article&lt;/Template&gt;&lt;Star&gt;0&lt;/Star&gt;&lt;Tag&gt;0&lt;/Tag&gt;&lt;Author&gt;O&amp;apos;Connell, P J; Zhang, W; Menon, M C; Yi, Z; Schroppel, B; Gallon, L; Luan, Y; Rosales, I A; Ge, Y; Losic, B; Xi, C; Woytovich, C; Keung, K L; Wei, C; Greene, I; Overbey, J; Bagiella, E; Najafian, N; Samaniego, M; Djamali, A; Alexander, S I; Nankivell, B J; Chapman, J R; Smith, R N; Colvin, R; Murphy, B&lt;/Author&gt;&lt;Year&gt;2016&lt;/Year&gt;&lt;Details&gt;&lt;_accession_num&gt;27452608&lt;/_accession_num&gt;&lt;_author_adr&gt;Renal Unit, University of Sydney at Westmead Hospital, Sydney, NSW, Australi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epartment of Medicine-Nephrology and Surgery-Organ Transplantation, Northwestern University Feinberg School of Medicine, Chicago, IL, USA.; Division of Nephrology, Department of Medicine, Icahn School of Medicine at Mount Sinai, New York, NY, USA.; Department of Pathology, Massachusetts General Hospital, Harvard Medical School,  Boston, MA, USA.; Department of Neurology, Icahn School of Medicine at Mount Sinai, New York, NY, USA.; Department of Genetics and Genomic Science, Icahn School of Medicine at Mount Sinai, New York, NY, US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epartment of Health Evidence and Policy, Icahn School of Medicine at Mount Sinai, New York, NY, USA.; Department of Health Evidence and Policy, Icahn School of Medicine at Mount Sinai, New York, NY, USA.; Department of Medicine, Brigham and Women&amp;apos;s Hospital, Boston, MA, USA.; Division of Nephrology, Department of Medicine, University of Michigan, Ann Arbor, MI, USA.; Division of Nephrology, Department of Medicine, University of Wisconsin, Madison, WI, USA.; Discipline of Child &amp;amp;amp; Adolescent Health, The Children&amp;apos;s Hospital at Westmead Clinical School, The University of Sydney, NSW, Australia.; Renal Unit, University of Sydney at Westmead Hospital, Sydney, NSW, Australia.; Renal Unit, University of Sydney at Westmead Hospital, Sydney, NSW, Australia.; Department of Pathology, Massachusetts General Hospital, Harvard Medical School,  Boston, MA, USA.; Department of Pathology, Massachusetts General Hospital, Harvard Medical School,  Boston, MA, USA.; Division of Nephrology, Department of Medicine, Icahn School of Medicine at Mount Sinai, New York, NY, USA. Electronic address: barbara.murphy@mountsinai.org.&lt;/_author_adr&gt;&lt;_collection_scope&gt;SCI;SCIE;&lt;/_collection_scope&gt;&lt;_created&gt;62326017&lt;/_created&gt;&lt;_date&gt;2016-09-03&lt;/_date&gt;&lt;_date_display&gt;2016 Sep 3&lt;/_date_display&gt;&lt;_db_updated&gt;PubMed&lt;/_db_updated&gt;&lt;_doi&gt;10.1016/S0140-6736(16)30826-1&lt;/_doi&gt;&lt;_impact_factor&gt;  53.254&lt;/_impact_factor&gt;&lt;_isbn&gt;1474-547X (Electronic); 0140-6736 (Linking)&lt;/_isbn&gt;&lt;_issue&gt;10048&lt;/_issue&gt;&lt;_journal&gt;Lancet&lt;/_journal&gt;&lt;_keywords&gt;Adolescent; Adult; Aged; Aged, 80 and over; Biopsy; Fibrosis/genetics/prevention &amp;amp;amp; control; Gene Expression Profiling/*methods; Genetic Testing; Graft Rejection/*genetics/prevention &amp;amp;amp; control; Humans; Kidney/pathology; Kidney Transplantation/*adverse effects; Male; Middle Aged; Prospective Studies; Renal Insufficiency, Chronic/*genetics; Young Adult&lt;/_keywords&gt;&lt;_language&gt;eng&lt;/_language&gt;&lt;_modified&gt;62326018&lt;/_modified&gt;&lt;_ori_publication&gt;Copyright (c) 2016 Elsevier Ltd. All rights reserved.&lt;/_ori_publication&gt;&lt;_pages&gt;983-93&lt;/_pages&gt;&lt;_tertiary_title&gt;Lancet (London, England)&lt;/_tertiary_title&gt;&lt;_type_work&gt;Clinical Trial; Journal Article; Multicenter Study; Research Support, N.I.H., Extramural; Research Support, Non-U.S. Gov&amp;apos;t&lt;/_type_work&gt;&lt;_url&gt;http://www.ncbi.nlm.nih.gov/entrez/query.fcgi?cmd=Retrieve&amp;amp;db=pubmed&amp;amp;dopt=Abstract&amp;amp;list_uids=27452608&amp;amp;query_hl=1&lt;/_url&gt;&lt;_volume&gt;388&lt;/_volume&gt;&lt;/Details&gt;&lt;Extra&gt;&lt;DBUID&gt;{C21FA0BC-4098-4306-BCB5-3E037A5C1F54}&lt;/DBUID&gt;&lt;/Extra&gt;&lt;/Item&gt;&lt;/References&gt;&lt;/Group&gt;&lt;Group&gt;&lt;References&gt;&lt;Item&gt;&lt;ID&gt;572&lt;/ID&gt;&lt;UID&gt;{C95CFB37-0C9F-4237-B9EC-63B271157FCA}&lt;/UID&gt;&lt;Title&gt;Orthogonal Comparison of Molecular Signatures of Kidney Transplants With Subclinical and Clinical Acute Rejection: Equivalent Performance Is Agnostic to Both Technology and Platform&lt;/Title&gt;&lt;Template&gt;Journal Article&lt;/Template&gt;&lt;Star&gt;0&lt;/Star&gt;&lt;Tag&gt;0&lt;/Tag&gt;&lt;Author&gt;Kurian, S M; Velazquez, E; Thompson, R; Whisenant, T; Rose, S; Riley, N; Harrison, F; Gelbart, T; Friedewald, J J; Charette, J; Brietigam, S; Peysakhovich, J; First, M R; Abecassis, M M; Salomon, D R&lt;/Author&gt;&lt;Year&gt;2017&lt;/Year&gt;&lt;Details&gt;&lt;_accession_num&gt;28188669&lt;/_accession_num&gt;&lt;_author_adr&gt;Department of Molecular and Experimental Medicine, The Scripps Research Institute, La Jolla, CA.; Department of Molecular and Experimental Medicine, The Scripps Research Institute, La Jolla, CA.; Department of Molecular and Experimental Medicine, The Scripps Research Institute, La Jolla, CA.; Department of Molecular and Experimental Medicine, The Scripps Research Institute, La Jolla, CA.; Transplant Genomics Inc., Mansfield, MA.; Department of Molecular and Experimental Medicine, The Scripps Research Institute, La Jolla, CA.; Department of Molecular and Experimental Medicine, The Scripps Research Institute, La Jolla, CA.; Department of Molecular and Experimental Medicine, The Scripps Research Institute, La Jolla, CA.; Comprehensive Transplant Center, Feinberg School of Medicine, Northwestern University, Chicago, IL.; Comprehensive Transplant Center, Feinberg School of Medicine, Northwestern University, Chicago, IL.; Comprehensive Transplant Center, Feinberg School of Medicine, Northwestern University, Chicago, IL.; Comprehensive Transplant Center, Feinberg School of Medicine, Northwestern University, Chicago, IL.; Transplant Genomics Inc., Mansfield, MA.; Comprehensive Transplant Center, Feinberg School of Medicine, Northwestern University, Chicago, IL.; Comprehensive Transplant Center, Feinberg School of Medicine, Northwestern University, Chicago, IL.; Department of Molecular and Experimental Medicine, The Scripps Research Institute, La Jolla, CA.&lt;/_author_adr&gt;&lt;_collection_scope&gt;SCIE;&lt;/_collection_scope&gt;&lt;_created&gt;62326015&lt;/_created&gt;&lt;_date&gt;2017-08-01&lt;/_date&gt;&lt;_date_display&gt;2017 Aug&lt;/_date_display&gt;&lt;_db_updated&gt;PubMed&lt;/_db_updated&gt;&lt;_doi&gt;10.1111/ajt.14224&lt;/_doi&gt;&lt;_impact_factor&gt;   6.493&lt;/_impact_factor&gt;&lt;_isbn&gt;1600-6143 (Electronic); 1600-6135 (Linking)&lt;/_isbn&gt;&lt;_issue&gt;8&lt;/_issue&gt;&lt;_journal&gt;Am J Transplant&lt;/_journal&gt;&lt;_keywords&gt;Adult; Aged; Biomarkers/*metabolism; Case-Control Studies; Female; Follow-Up Studies; *Gene Expression Profiling; Graft Rejection/blood/*diagnosis/epidemiology/genetics; Graft Survival; High-Throughput Nucleotide Sequencing/*methods; Humans; Kidney Failure, Chronic/*genetics/surgery; Kidney Transplantation/*adverse effects; Male; Middle Aged; Prevalence; Prognosis; Prospective Studies; Young Adultclinical research/practice; diagnostic techniques and imaging; genomics; kidney (allograft) function/dysfunction; kidney transplantation/nephrology; microarray/gene array; rejection: acute; translational research/science&lt;/_keywords&gt;&lt;_language&gt;eng&lt;/_language&gt;&lt;_modified&gt;62326018&lt;/_modified&gt;&lt;_ori_publication&gt;(c) 2017 The American Society of Transplantation and the American Society of_x000d__x000a_      Transplant Surgeons.&lt;/_ori_publication&gt;&lt;_pages&gt;2103-2116&lt;/_pages&gt;&lt;_tertiary_title&gt;American journal of transplantation : official journal of the American Society of_x000d__x000a_      Transplantation and the American Society of Transplant Surgeons&lt;/_tertiary_title&gt;&lt;_type_work&gt;Journal Article&lt;/_type_work&gt;&lt;_url&gt;http://www.ncbi.nlm.nih.gov/entrez/query.fcgi?cmd=Retrieve&amp;amp;db=pubmed&amp;amp;dopt=Abstract&amp;amp;list_uids=28188669&amp;amp;query_hl=1&lt;/_url&gt;&lt;_volume&gt;17&lt;/_volume&gt;&lt;/Details&gt;&lt;Extra&gt;&lt;DBUID&gt;{C21FA0BC-4098-4306-BCB5-3E037A5C1F54}&lt;/DBUID&gt;&lt;/Extra&gt;&lt;/Item&gt;&lt;/References&gt;&lt;/Group&gt;&lt;Group&gt;&lt;References&gt;&lt;Item&gt;&lt;ID&gt;614&lt;/ID&gt;&lt;UID&gt;{1A321944-B9E8-4087-86B5-5841F9604569}&lt;/UID&gt;&lt;Title&gt;Prediction of delayed graft function after kidney transplantation: comparison between logistic regression and machine learning methods&lt;/Title&gt;&lt;Template&gt;Journal Article&lt;/Template&gt;&lt;Star&gt;0&lt;/Star&gt;&lt;Tag&gt;0&lt;/Tag&gt;&lt;Author&gt;Decruyenaere, A; Decruyenaere, P; Peeters, P; Vermassen, F; Dhaene, T; Couckuyt, I&lt;/Author&gt;&lt;Year&gt;2015&lt;/Year&gt;&lt;Details&gt;&lt;_accession_num&gt;26466993&lt;/_accession_num&gt;&lt;_author_adr&gt;Department of Nephrology, Ghent University Hospital, Ghent, Belgium. Alexander.Decruyenaere@UGent.be.; Department of Nephrology, Ghent University Hospital, Ghent, Belgium.; Department of Nephrology, Ghent University Hospital, Ghent, Belgium.; Department of Thoracic and Vascular Surgery, Ghent University Hospital, Ghent, Belgium.; Department of Information Technology (INTEC), Ghent University - iMinds, Ghent, Belgium.; Department of Information Technology (INTEC), Ghent University - iMinds, Ghent, Belgium.&lt;/_author_adr&gt;&lt;_date_display&gt;2015 Oct 14&lt;/_date_display&gt;&lt;_date&gt;2015-10-14&lt;/_date&gt;&lt;_doi&gt;10.1186/s12911-015-0206-y&lt;/_doi&gt;&lt;_isbn&gt;1472-6947 (Electronic); 1472-6947 (Linking)&lt;/_isbn&gt;&lt;_journal&gt;BMC Med Inform Decis Mak&lt;/_journal&gt;&lt;_keywords&gt;Adult; Aged; Delayed Graft Function/*diagnosis; Female; Humans; *Kidney Transplantation; *Logistic Models; *Machine Learning; Male; Middle Aged; Prognosis&lt;/_keywords&gt;&lt;_language&gt;eng&lt;/_language&gt;&lt;_pages&gt;83&lt;/_pages&gt;&lt;_tertiary_title&gt;BMC medical informatics and decision making&lt;/_tertiary_title&gt;&lt;_type_work&gt;Comparative Study; Journal Article&lt;/_type_work&gt;&lt;_url&gt;http://www.ncbi.nlm.nih.gov/entrez/query.fcgi?cmd=Retrieve&amp;amp;db=pubmed&amp;amp;dopt=Abstract&amp;amp;list_uids=26466993&amp;amp;query_hl=1&lt;/_url&gt;&lt;_volume&gt;15&lt;/_volume&gt;&lt;_created&gt;62356094&lt;/_created&gt;&lt;_modified&gt;62356094&lt;/_modified&gt;&lt;_db_updated&gt;PubMed&lt;/_db_updated&gt;&lt;_impact_factor&gt;   2.134&lt;/_impact_factor&gt;&lt;/Details&gt;&lt;Extra&gt;&lt;DBUID&gt;{C21FA0BC-4098-4306-BCB5-3E037A5C1F54}&lt;/DBUID&gt;&lt;/Extra&gt;&lt;/Item&gt;&lt;/References&gt;&lt;/Group&gt;&lt;Group&gt;&lt;References&gt;&lt;Item&gt;&lt;ID&gt;578&lt;/ID&gt;&lt;UID&gt;{4E59D439-6CA4-48CE-8221-F40449A2B680}&lt;/UID&gt;&lt;Title&gt;Bayesian modeling of pretransplant variables accurately predicts kidney graft survival&lt;/Title&gt;&lt;Template&gt;Journal Article&lt;/Template&gt;&lt;Star&gt;0&lt;/Star&gt;&lt;Tag&gt;0&lt;/Tag&gt;&lt;Author&gt;Brown, T S; Elster, E A; Stevens, K; Graybill, J C; Gillern, S; Phinney, S; Salifu, M O; Jindal, R M&lt;/Author&gt;&lt;Year&gt;2012&lt;/Year&gt;&lt;Details&gt;&lt;_accession_num&gt;23221105&lt;/_accession_num&gt;&lt;_author_adr&gt;Regenerative Medicine Department, Naval Medical Research Center, Silver Spring, MD, USA.&lt;/_author_adr&gt;&lt;_collection_scope&gt;SCI;SCIE;&lt;/_collection_scope&gt;&lt;_created&gt;62330572&lt;/_created&gt;&lt;_date&gt;2012-01-20&lt;/_date&gt;&lt;_date_display&gt;2012&lt;/_date_display&gt;&lt;_db_updated&gt;PubMed&lt;/_db_updated&gt;&lt;_doi&gt;10.1159/000345552&lt;/_doi&gt;&lt;_impact_factor&gt;   2.884&lt;/_impact_factor&gt;&lt;_isbn&gt;1421-9670 (Electronic); 0250-8095 (Linking)&lt;/_isbn&gt;&lt;_issue&gt;6&lt;/_issue&gt;&lt;_journal&gt;Am J Nephrol&lt;/_journal&gt;&lt;_keywords&gt;Adolescent; Adult; Age Factors; Artificial Intelligence; Bayes Theorem; Body Mass Index; Continental Population Groups; Female; Forecasting/*methods; *Graft Survival; Humans; Kidney Failure, Chronic/*surgery; *Kidney Transplantation; Male; Middle Aged; Multivariate Analysis; Predictive Value of Tests; Preoperative Period; Sex Factors; United States; Young Adult&lt;/_keywords&gt;&lt;_language&gt;eng&lt;/_language&gt;&lt;_modified&gt;62356101&lt;/_modified&gt;&lt;_pages&gt;561-9&lt;/_pages&gt;&lt;_tertiary_title&gt;American journal of nephrology&lt;/_tertiary_title&gt;&lt;_type_work&gt;Journal Article; Research Support, U.S. Gov&amp;apos;t, P.H.S.&lt;/_type_work&gt;&lt;_url&gt;http://www.ncbi.nlm.nih.gov/entrez/query.fcgi?cmd=Retrieve&amp;amp;db=pubmed&amp;amp;dopt=Abstract&amp;amp;list_uids=23221105&amp;amp;query_hl=1&lt;/_url&gt;&lt;_volume&gt;36&lt;/_volume&gt;&lt;/Details&gt;&lt;Extra&gt;&lt;DBUID&gt;{C21FA0BC-4098-4306-BCB5-3E037A5C1F54}&lt;/DBUID&gt;&lt;/Extra&gt;&lt;/Item&gt;&lt;/References&gt;&lt;/Group&gt;&lt;/Citation&gt;_x000a_"/>
    <w:docVar w:name="NE.Ref{DF6ED0B9-5043-41BA-B561-72ED910DADE9}" w:val=" ADDIN NE.Ref.{DF6ED0B9-5043-41BA-B561-72ED910DADE9}&lt;Citation&gt;&lt;Group&gt;&lt;References&gt;&lt;Item&gt;&lt;ID&gt;574&lt;/ID&gt;&lt;UID&gt;{21971060-47E7-4275-92C5-63A9974B6F59}&lt;/UID&gt;&lt;Title&gt;Biopsy transcriptome expression profiling to identify kidney transplants at risk  of chronic injury: a multicentre, prospective study&lt;/Title&gt;&lt;Template&gt;Journal Article&lt;/Template&gt;&lt;Star&gt;0&lt;/Star&gt;&lt;Tag&gt;0&lt;/Tag&gt;&lt;Author&gt;O&amp;apos;Connell, P J; Zhang, W; Menon, M C; Yi, Z; Schroppel, B; Gallon, L; Luan, Y; Rosales, I A; Ge, Y; Losic, B; Xi, C; Woytovich, C; Keung, K L; Wei, C; Greene, I; Overbey, J; Bagiella, E; Najafian, N; Samaniego, M; Djamali, A; Alexander, S I; Nankivell, B J; Chapman, J R; Smith, R N; Colvin, R; Murphy, B&lt;/Author&gt;&lt;Year&gt;2016&lt;/Year&gt;&lt;Details&gt;&lt;_accession_num&gt;27452608&lt;/_accession_num&gt;&lt;_author_adr&gt;Renal Unit, University of Sydney at Westmead Hospital, Sydney, NSW, Australi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epartment of Medicine-Nephrology and Surgery-Organ Transplantation, Northwestern University Feinberg School of Medicine, Chicago, IL, USA.; Division of Nephrology, Department of Medicine, Icahn School of Medicine at Mount Sinai, New York, NY, USA.; Department of Pathology, Massachusetts General Hospital, Harvard Medical School,  Boston, MA, USA.; Department of Neurology, Icahn School of Medicine at Mount Sinai, New York, NY, USA.; Department of Genetics and Genomic Science, Icahn School of Medicine at Mount Sinai, New York, NY, US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ivision of Nephrology, Department of Medicine, Icahn School of Medicine at Mount Sinai, New York, NY, USA.; Department of Health Evidence and Policy, Icahn School of Medicine at Mount Sinai, New York, NY, USA.; Department of Health Evidence and Policy, Icahn School of Medicine at Mount Sinai, New York, NY, USA.; Department of Medicine, Brigham and Women&amp;apos;s Hospital, Boston, MA, USA.; Division of Nephrology, Department of Medicine, University of Michigan, Ann Arbor, MI, USA.; Division of Nephrology, Department of Medicine, University of Wisconsin, Madison, WI, USA.; Discipline of Child &amp;amp;amp; Adolescent Health, The Children&amp;apos;s Hospital at Westmead Clinical School, The University of Sydney, NSW, Australia.; Renal Unit, University of Sydney at Westmead Hospital, Sydney, NSW, Australia.; Renal Unit, University of Sydney at Westmead Hospital, Sydney, NSW, Australia.; Department of Pathology, Massachusetts General Hospital, Harvard Medical School,  Boston, MA, USA.; Department of Pathology, Massachusetts General Hospital, Harvard Medical School,  Boston, MA, USA.; Division of Nephrology, Department of Medicine, Icahn School of Medicine at Mount Sinai, New York, NY, USA. Electronic address: barbara.murphy@mountsinai.org.&lt;/_author_adr&gt;&lt;_collection_scope&gt;SCI;SCIE;&lt;/_collection_scope&gt;&lt;_created&gt;62326017&lt;/_created&gt;&lt;_date&gt;2016-09-03&lt;/_date&gt;&lt;_date_display&gt;2016 Sep 3&lt;/_date_display&gt;&lt;_db_updated&gt;PubMed&lt;/_db_updated&gt;&lt;_doi&gt;10.1016/S0140-6736(16)30826-1&lt;/_doi&gt;&lt;_impact_factor&gt;  53.254&lt;/_impact_factor&gt;&lt;_isbn&gt;1474-547X (Electronic); 0140-6736 (Linking)&lt;/_isbn&gt;&lt;_issue&gt;10048&lt;/_issue&gt;&lt;_journal&gt;Lancet&lt;/_journal&gt;&lt;_keywords&gt;Adolescent; Adult; Aged; Aged, 80 and over; Biopsy; Fibrosis/genetics/prevention &amp;amp;amp; control; Gene Expression Profiling/*methods; Genetic Testing; Graft Rejection/*genetics/prevention &amp;amp;amp; control; Humans; Kidney/pathology; Kidney Transplantation/*adverse effects; Male; Middle Aged; Prospective Studies; Renal Insufficiency, Chronic/*genetics; Young Adult&lt;/_keywords&gt;&lt;_language&gt;eng&lt;/_language&gt;&lt;_modified&gt;62326018&lt;/_modified&gt;&lt;_ori_publication&gt;Copyright (c) 2016 Elsevier Ltd. All rights reserved.&lt;/_ori_publication&gt;&lt;_pages&gt;983-93&lt;/_pages&gt;&lt;_tertiary_title&gt;Lancet (London, England)&lt;/_tertiary_title&gt;&lt;_type_work&gt;Clinical Trial; Journal Article; Multicenter Study; Research Support, N.I.H., Extramural; Research Support, Non-U.S. Gov&amp;apos;t&lt;/_type_work&gt;&lt;_url&gt;http://www.ncbi.nlm.nih.gov/entrez/query.fcgi?cmd=Retrieve&amp;amp;db=pubmed&amp;amp;dopt=Abstract&amp;amp;list_uids=27452608&amp;amp;query_hl=1&lt;/_url&gt;&lt;_volume&gt;388&lt;/_volume&gt;&lt;/Details&gt;&lt;Extra&gt;&lt;DBUID&gt;{C21FA0BC-4098-4306-BCB5-3E037A5C1F54}&lt;/DBUID&gt;&lt;/Extra&gt;&lt;/Item&gt;&lt;/References&gt;&lt;/Group&gt;&lt;/Citation&gt;_x000a_"/>
    <w:docVar w:name="NE.Ref{E7821191-F214-4C68-A714-826BC70EC851}" w:val=" ADDIN NE.Ref.{E7821191-F214-4C68-A714-826BC70EC851}&lt;Citation&gt;&lt;Group&gt;&lt;References&gt;&lt;Item&gt;&lt;ID&gt;585&lt;/ID&gt;&lt;UID&gt;{0C5EA7D9-9596-4329-A525-EBB6C74C7C67}&lt;/UID&gt;&lt;Title&gt;Feature selection methods for big data bioinformatics: A survey from the search perspective&lt;/Title&gt;&lt;Template&gt;Journal Article&lt;/Template&gt;&lt;Star&gt;0&lt;/Star&gt;&lt;Tag&gt;0&lt;/Tag&gt;&lt;Author&gt;Wang, L; Wang, Y; Chang, Q&lt;/Author&gt;&lt;Year&gt;2016&lt;/Year&gt;&lt;Details&gt;&lt;_accession_num&gt;27592382&lt;/_accession_num&gt;&lt;_author_adr&gt;School of Electrical and Electronic Engineering, Nanyang Technological University, Singapore. Electronic address: elpwang@ntu.edu.sg.; College of Information Engineering, Taiyuan University of Technology, Taiyuan, China. Electronic address: wangyaoli@tyut.edu.cn.; College of Information Engineering, Taiyuan University of Technology, Taiyuan, China. Electronic address: changqing@tyut.edu.cn.&lt;/_author_adr&gt;&lt;_date_display&gt;2016 Dec 1&lt;/_date_display&gt;&lt;_date&gt;2016-12-01&lt;/_date&gt;&lt;_doi&gt;10.1016/j.ymeth.2016.08.014&lt;/_doi&gt;&lt;_isbn&gt;1095-9130 (Electronic); 1046-2023 (Linking)&lt;/_isbn&gt;&lt;_journal&gt;Methods&lt;/_journal&gt;&lt;_keywords&gt;Algorithms; Artificial Intelligence; Computational Biology/*methods/trends; Data Mining/*methods/trends; Humans; *Software*Biomarkers; *Classification; *Clustering; *Computational biology; *Computational intelligence; *Data mining; *Evolutionary algorithms; *Evolutionary computation; *Fuzzy logic; *Genetic algorithms; *Machine learning; *Microarray; *Neural networks; *Particle swarm optimization; *Pattern recognition; *Random forests; *Rough sets; *Soft computing; *Support vector machines; *Swarm intelligence&lt;/_keywords&gt;&lt;_language&gt;eng&lt;/_language&gt;&lt;_ori_publication&gt;Copyright A(c) 2016 Elsevier Inc. All rights reserved.&lt;/_ori_publication&gt;&lt;_pages&gt;21-31&lt;/_pages&gt;&lt;_tertiary_title&gt;Methods (San Diego, Calif.)&lt;/_tertiary_title&gt;&lt;_type_work&gt;Journal Article; Review&lt;/_type_work&gt;&lt;_url&gt;http://www.ncbi.nlm.nih.gov/entrez/query.fcgi?cmd=Retrieve&amp;amp;db=pubmed&amp;amp;dopt=Abstract&amp;amp;list_uids=27592382&amp;amp;query_hl=1&lt;/_url&gt;&lt;_volume&gt;111&lt;/_volume&gt;&lt;_created&gt;62352633&lt;/_created&gt;&lt;_modified&gt;62352644&lt;/_modified&gt;&lt;_db_updated&gt;PubMed&lt;/_db_updated&gt;&lt;_impact_factor&gt;   3.998&lt;/_impact_factor&gt;&lt;_collection_scope&gt;SCI;SCIE;&lt;/_collection_scope&gt;&lt;_accessed&gt;62352644&lt;/_accessed&gt;&lt;/Details&gt;&lt;Extra&gt;&lt;DBUID&gt;{C21FA0BC-4098-4306-BCB5-3E037A5C1F54}&lt;/DBUID&gt;&lt;/Extra&gt;&lt;/Item&gt;&lt;/References&gt;&lt;/Group&gt;&lt;Group&gt;&lt;References&gt;&lt;Item&gt;&lt;ID&gt;586&lt;/ID&gt;&lt;UID&gt;{B2FDB92D-32E0-40F9-B6A1-CA4C9AEB80D2}&lt;/UID&gt;&lt;Title&gt;A review of feature selection techniques in bioinformatics&lt;/Title&gt;&lt;Template&gt;Journal Article&lt;/Template&gt;&lt;Star&gt;0&lt;/Star&gt;&lt;Tag&gt;0&lt;/Tag&gt;&lt;Author&gt;Saeys, Y; Inza, I; Larranaga, P&lt;/Author&gt;&lt;Year&gt;2007&lt;/Year&gt;&lt;Details&gt;&lt;_accession_num&gt;17720704&lt;/_accession_num&gt;&lt;_author_adr&gt;Department of Plant Systems Biology, VIB, B-9052 Ghent, Belgium. yvan.saeys@psb.ugent.be&lt;/_author_adr&gt;&lt;_date_display&gt;2007 Oct 1&lt;/_date_display&gt;&lt;_date&gt;2007-10-01&lt;/_date&gt;&lt;_doi&gt;10.1093/bioinformatics/btm344&lt;/_doi&gt;&lt;_isbn&gt;1367-4811 (Electronic); 1367-4803 (Linking)&lt;/_isbn&gt;&lt;_issue&gt;19&lt;/_issue&gt;&lt;_journal&gt;Bioinformatics&lt;/_journal&gt;&lt;_keywords&gt;*Algorithms; *Artificial Intelligence; Computational Biology/*methods; Computer Simulation; Gene Expression Profiling/*methods; *Models, Biological; Pattern Recognition, Automated/*methods; Sequence Analysis/*methods&lt;/_keywords&gt;&lt;_language&gt;eng&lt;/_language&gt;&lt;_pages&gt;2507-17&lt;/_pages&gt;&lt;_tertiary_title&gt;Bioinformatics (Oxford, England)&lt;/_tertiary_title&gt;&lt;_type_work&gt;Journal Article; Research Support, Non-U.S. Gov&amp;apos;t; Review&lt;/_type_work&gt;&lt;_url&gt;http://www.ncbi.nlm.nih.gov/entrez/query.fcgi?cmd=Retrieve&amp;amp;db=pubmed&amp;amp;dopt=Abstract&amp;amp;list_uids=17720704&amp;amp;query_hl=1&lt;/_url&gt;&lt;_volume&gt;23&lt;/_volume&gt;&lt;_created&gt;62352633&lt;/_created&gt;&lt;_modified&gt;62352636&lt;/_modified&gt;&lt;_db_updated&gt;PubMed&lt;/_db_updated&gt;&lt;_impact_factor&gt;   5.481&lt;/_impact_factor&gt;&lt;_collection_scope&gt;SCI;SCIE;&lt;/_collection_scope&gt;&lt;/Details&gt;&lt;Extra&gt;&lt;DBUID&gt;{C21FA0BC-4098-4306-BCB5-3E037A5C1F54}&lt;/DBUID&gt;&lt;/Extra&gt;&lt;/Item&gt;&lt;/References&gt;&lt;/Group&gt;&lt;Group&gt;&lt;References&gt;&lt;Item&gt;&lt;ID&gt;589&lt;/ID&gt;&lt;UID&gt;{242BEE51-F627-42F7-9C46-EF16C913DFED}&lt;/UID&gt;&lt;Title&gt;Fads and fallacies in the name of small-sample microarray classification-a highlight of misunderstanding and erroneous usage in the applications of genomic signal processing&lt;/Title&gt;&lt;Template&gt;Journal Article&lt;/Template&gt;&lt;Star&gt;0&lt;/Star&gt;&lt;Tag&gt;0&lt;/Tag&gt;&lt;Author&gt;Braga-Neto, Ulisses&lt;/Author&gt;&lt;Year&gt;2007&lt;/Year&gt;&lt;Details&gt;&lt;_isbn&gt;1053-5888&lt;/_isbn&gt;&lt;_issue&gt;24&lt;/_issue&gt;&lt;_journal&gt;IEEE Signal Processing Magazine&lt;/_journal&gt;&lt;_pages&gt;91-99&lt;/_pages&gt;&lt;_volume&gt;1&lt;/_volume&gt;&lt;_created&gt;62352696&lt;/_created&gt;&lt;_modified&gt;62352696&lt;/_modified&gt;&lt;_impact_factor&gt;   7.451&lt;/_impact_factor&gt;&lt;_collection_scope&gt;EI;SCI;SCIE;&lt;/_collection_scope&gt;&lt;/Details&gt;&lt;Extra&gt;&lt;DBUID&gt;{C21FA0BC-4098-4306-BCB5-3E037A5C1F54}&lt;/DBUID&gt;&lt;/Extra&gt;&lt;/Item&gt;&lt;/References&gt;&lt;/Group&gt;&lt;/Citation&gt;_x000a_"/>
    <w:docVar w:name="NE.Ref{E7E5DD0A-B992-45C0-8DEB-FBAE3CF9C546}" w:val=" ADDIN NE.Ref.{E7E5DD0A-B992-45C0-8DEB-FBAE3CF9C546}&lt;Citation&gt;&lt;Group&gt;&lt;References&gt;&lt;Item&gt;&lt;ID&gt;580&lt;/ID&gt;&lt;UID&gt;{60229327-A18D-454B-A6F2-5152D2B621C6}&lt;/UID&gt;&lt;Title&gt;Analysis of independent microarray datasets of renal biopsies identifies a robust transcript signature of acute allograft rejection&lt;/Title&gt;&lt;Template&gt;Journal Article&lt;/Template&gt;&lt;Star&gt;0&lt;/Star&gt;&lt;Tag&gt;0&lt;/Tag&gt;&lt;Author&gt;Saint-Mezard, P; Berthier, C C; Zhang, H; Hertig, A; Kaiser, S; Schumacher, M; Wieczorek, G; Bigaud, M; Kehren, J; Rondeau, E; Raulf, F; Marti, H P&lt;/Author&gt;&lt;Year&gt;2009&lt;/Year&gt;&lt;Details&gt;&lt;_accession_num&gt;19017305&lt;/_accession_num&gt;&lt;_author_adr&gt;Novartis Institutes for BioMedical Research, Basel, Switzerland.&lt;/_author_adr&gt;&lt;_date_display&gt;2009 Mar&lt;/_date_display&gt;&lt;_date&gt;2009-03-01&lt;/_date&gt;&lt;_doi&gt;10.1111/j.1432-2277.2008.00790.x&lt;/_doi&gt;&lt;_isbn&gt;0934-0874 (Print); 0934-0874 (Linking)&lt;/_isbn&gt;&lt;_issue&gt;3&lt;/_issue&gt;&lt;_journal&gt;Transpl Int&lt;/_journal&gt;&lt;_keywords&gt;Acute Disease; Adult; Biopsy; Female; *Gene Expression Profiling; Graft Rejection/*genetics/*pathology; Humans; Kidney/pathology/physiology; *Kidney Transplantation; Male; Middle Aged; *Oligonucleotide Array Sequence Analysis; Transplantation, Homologous; Young Adult&lt;/_keywords&gt;&lt;_language&gt;eng&lt;/_language&gt;&lt;_pages&gt;293-302&lt;/_pages&gt;&lt;_tertiary_title&gt;Transplant international : official journal of the European Society for Organ_x000d__x000a_      Transplantation&lt;/_tertiary_title&gt;&lt;_type_work&gt;Journal Article; Research Support, Non-U.S. Gov&amp;apos;t&lt;/_type_work&gt;&lt;_url&gt;http://www.ncbi.nlm.nih.gov/entrez/query.fcgi?cmd=Retrieve&amp;amp;db=pubmed&amp;amp;dopt=Abstract&amp;amp;list_uids=19017305&amp;amp;query_hl=1&lt;/_url&gt;&lt;_volume&gt;22&lt;/_volume&gt;&lt;_created&gt;62351387&lt;/_created&gt;&lt;_modified&gt;62351387&lt;/_modified&gt;&lt;_db_updated&gt;PubMed&lt;/_db_updated&gt;&lt;_impact_factor&gt;   3.196&lt;/_impact_factor&gt;&lt;_collection_scope&gt;SCI;SCIE;&lt;/_collection_scope&gt;&lt;/Details&gt;&lt;Extra&gt;&lt;DBUID&gt;{C21FA0BC-4098-4306-BCB5-3E037A5C1F54}&lt;/DBUID&gt;&lt;/Extra&gt;&lt;/Item&gt;&lt;/References&gt;&lt;/Group&gt;&lt;Group&gt;&lt;References&gt;&lt;Item&gt;&lt;ID&gt;581&lt;/ID&gt;&lt;UID&gt;{2E9190A0-8661-4616-93E4-3DD03BE18B87}&lt;/UID&gt;&lt;Title&gt;Subclinical Rejection Phenotypes at 1 Year Post-Transplant and Outcome of Kidney  Allografts&lt;/Title&gt;&lt;Template&gt;Journal Article&lt;/Template&gt;&lt;Star&gt;0&lt;/Star&gt;&lt;Tag&gt;0&lt;/Tag&gt;&lt;Author&gt;Loupy, A; Vernerey, D; Tinel, C; Aubert, O; Duong, Van Huyen JP; Rabant, M; Verine, J; Nochy, D; Empana, J P; Martinez, F; Glotz, D; Jouven, X; Legendre, C; Lefaucheur, C&lt;/Author&gt;&lt;Year&gt;2015&lt;/Year&gt;&lt;Details&gt;&lt;_accession_num&gt;25556173&lt;/_accession_num&gt;&lt;_author_adr&gt;Paris Translational Research Center for Organ Transplantation, National Institute of Health and Medical Research, UMR-S970, Paris, France; Paris Descartes University and Hopital Necker, alexandreloupy@gmail.com.; Paris Translational Research Center for Organ Transplantation, National Institute of Health and Medical Research, UMR-S970, Paris, France; Methodology Unit (EA 3181), CHRU de Besancon, France;; Paris Descartes University and Hopital Necker.; Paris Translational Research Center for Organ Transplantation, National Institute of Health and Medical Research, UMR-S970, Paris, France;; Paris Translational Research Center for Organ Transplantation, National Institute of Health and Medical Research, UMR-S970, Paris, France; Department of Pathology, Necker Hospital, Paris, France; and.; Department of Pathology, Necker Hospital, Paris, France; and.; Department of Pathology, Saint Louis Hospital, Paris, France.; Hopital Europeen Pompidou, and.; Paris Translational Research Center for Organ Transplantation, National Institute of Health and Medical Research, UMR-S970, Paris, France;; Paris Descartes University and Hopital Necker.; Hopital Saint Louis, Assistance Publique-Hopitaux de Paris, Paris, France;; Paris Translational Research Center for Organ Transplantation, National Institute of Health and Medical Research, UMR-S970, Paris, France;; Paris Translational Research Center for Organ Transplantation, National Institute of Health and Medical Research, UMR-S970, Paris, France; Paris Descartes University and Hopital Necker.; Hopital Saint Louis, Assistance Publique-Hopitaux de Paris, Paris, France;&lt;/_author_adr&gt;&lt;_date_display&gt;2015 Jul&lt;/_date_display&gt;&lt;_date&gt;2015-07-01&lt;/_date&gt;&lt;_doi&gt;10.1681/ASN.2014040399&lt;/_doi&gt;&lt;_isbn&gt;1533-3450 (Electronic); 1046-6673 (Linking)&lt;/_isbn&gt;&lt;_issue&gt;7&lt;/_issue&gt;&lt;_journal&gt;J Am Soc Nephrol&lt;/_journal&gt;&lt;_keywords&gt;Adult; Age Distribution; Allografts/*immunology; Antibodies/immunology; Biopsy, Needle; Cohort Studies; Delayed Graft Function/epidemiology/genetics/*immunology; Female; France; Glomerular Filtration Rate; Graft Rejection/epidemiology/genetics/*immunology; Humans; Immunohistochemistry; Incidence; Kaplan-Meier Estimate; Kidney Transplantation/*adverse effects/methods/mortality; Male; Middle Aged; Multivariate Analysis; *Phenotype; Prognosis; Proportional Hazards Models; Prospective Studies; Risk Assessment; Severity of Illness Index; Sex Distribution; Survival Rate; T-Lymphocytes/immunology; Time Factors; Transplant Recipients/statistics &amp;amp;amp; numerical dataallograft function; allograft loss; renal medicine; translational research; transplant rejection&lt;/_keywords&gt;&lt;_language&gt;eng&lt;/_language&gt;&lt;_ori_publication&gt;Copyright (c) 2015 by the American Society of Nephrology.&lt;/_ori_publication&gt;&lt;_pages&gt;1721-31&lt;/_pages&gt;&lt;_tertiary_title&gt;Journal of the American Society of Nephrology : JASN&lt;/_tertiary_title&gt;&lt;_type_work&gt;Comparative Study; Journal Article; Observational Study&lt;/_type_work&gt;&lt;_url&gt;http://www.ncbi.nlm.nih.gov/entrez/query.fcgi?cmd=Retrieve&amp;amp;db=pubmed&amp;amp;dopt=Abstract&amp;amp;list_uids=25556173&amp;amp;query_hl=1&lt;/_url&gt;&lt;_volume&gt;26&lt;/_volume&gt;&lt;_created&gt;62351396&lt;/_created&gt;&lt;_modified&gt;62351396&lt;/_modified&gt;&lt;_db_updated&gt;PubMed&lt;/_db_updated&gt;&lt;_impact_factor&gt;   8.655&lt;/_impact_factor&gt;&lt;_collection_scope&gt;SCI;SCIE;&lt;/_collection_scope&gt;&lt;/Details&gt;&lt;Extra&gt;&lt;DBUID&gt;{C21FA0BC-4098-4306-BCB5-3E037A5C1F54}&lt;/DBUID&gt;&lt;/Extra&gt;&lt;/Item&gt;&lt;/References&gt;&lt;/Group&gt;&lt;Group&gt;&lt;References&gt;&lt;Item&gt;&lt;ID&gt;582&lt;/ID&gt;&lt;UID&gt;{46F8485A-1D3A-43CE-9459-DF30505DAF4B}&lt;/UID&gt;&lt;Title&gt;The Banff 2017 Kidney Meeting Report: Revised diagnostic criteria for chronic active T cell-mediated rejection, antibody-mediated rejection, and prospects for  integrative endpoints for next-generation clinical trials&lt;/Title&gt;&lt;Template&gt;Journal Article&lt;/Template&gt;&lt;Star&gt;0&lt;/Star&gt;&lt;Tag&gt;0&lt;/Tag&gt;&lt;Author&gt;Haas, M; Loupy, A; Lefaucheur, C; Roufosse, C; Glotz, D; Seron, D; Nankivell, B J; Halloran, P F; Colvin, R B; Akalin, E; Alachkar, N; Bagnasco, S; Bouatou, Y; Becker, J U; Cornell, L D; van Huyen, JPD; Gibson, I W; Kraus, E S; Mannon, R B; Naesens, M; Nickeleit, V; Nickerson, P; Segev, D L; Singh, H K; Stegall, M; Randhawa, P; Racusen, L; Solez, K; Mengel, M&lt;/Author&gt;&lt;Year&gt;2018&lt;/Year&gt;&lt;Details&gt;&lt;_accession_num&gt;29243394&lt;/_accession_num&gt;&lt;_author_adr&gt;Department of Pathology and Laboratory Medicine, Cedars-Sinai Medical Center, Los Angeles, CA, USA.; Paris Translational Research Center for Organ Transplantation, INSERM U970 and Necker Hospital, University Paris Descartes, Paris, France.; Paris Translational Research Center for Organ Transplantation and Department of Nephrology and Transplantation, Hopital Saint Louis, Universite Paris VII and INSERM U 1160, Paris, France.; Department of Medicine, Imperial College London and North West London Pathology,  London, UK.; Paris Translational Research Center for Organ Transplantation and Department of Nephrology and Transplantation, Hopital Saint Louis, Universite Paris VII and INSERM U 1160, Paris, France.; Nephrology Department, Hospital Vall d&amp;apos;Hebron, Autonomous University of Barcelona, Barcelona, Spain.; Department of Renal Medicine, Westmead Hospital, Sydney, Australia.; Alberta Transplant Applied Genomics Centre, University of Alberta, Edmonton, Alberta, Canada.; Department of Pathology, Massachusetts General Hospital, Harvard Medical School,  Boston, MA, USA.; Montefiore-Einstein Center for Transplantation, Montefiore Medical Center, Bronx, NY, USA.; Department of Medicine, Section of Nephrology, Johns Hopkins University School of Medicine, Baltimore, MD, USA.; Department of Pathology, Johns Hopkins University School of Medicine, Baltimore,  MD, USA.; Paris Translational Research Center for Organ Transplantation, INSERM U970 and Necker Hospital, University Paris Descartes, Paris, France.; Division of Nephrology, Department of Medical Specialities, Geneva University Hospitals, Geneva, Switzerland.; Institute of Pathology, University Hospital of Cologne, Cologne, Germany.; Department of Laboratory Medicine and Pathology, Mayo Clinic, Rochester, MN, USA.; Paris Translational Research Center for Organ Transplantation, INSERM U970 and Necker Hospital, University Paris Descartes, Paris, France.; Department of Pathology, University of Manitoba, Winnipeg, Canada.; Division of Nephrology, Department of Medicine, Johns Hopkins University, Baltimore, MD, USA.; Division of Nephrology, Department of Medicine, University of Alabama School of Medicine, Birmingham, AL, USA.; Department of Microbiology and Immunology, University of Leuven &amp;amp;amp; Department of Nephrology, University Hospitals Leuven, Leuven, Belgium.; Division of Nephropathology, Department of Pathology and Laboratory Medicine, The University of North Carolina School of Medicine, Chapel Hill, NC, USA.; Department of Internal Medicine and Immunology, University of Manitoba, Winnipeg, Canada.; Department of Surgery, Johns Hopkins Medical Institutions, Baltimore, MD, USA.; Division of Nephropathology, Department of Pathology and Laboratory Medicine, The University of North Carolina School of Medicine, Chapel Hill, NC, USA.; Departments of Surgery and Immunology, Mayo Clinic, Rochester, MN, USA.; Division of Transplantation Pathology, Thomas E. Starzl Transplantation Institute, University of Pittsburgh, Pittsburgh, PA, USA.; Department of Pathology, Johns Hopkins University School of Medicine, Baltimore,  MD, USA.; Department of Laboratory Medicine and Pathology, University of Alberta, Edmonton, Canada.; Department of Laboratory Medicine and Pathology, University of Alberta, Edmonton, Canada.&lt;/_author_adr&gt;&lt;_date_display&gt;2018 Feb&lt;/_date_display&gt;&lt;_date&gt;2018-02-01&lt;/_date&gt;&lt;_doi&gt;10.1111/ajt.14625&lt;/_doi&gt;&lt;_isbn&gt;1600-6143 (Electronic); 1600-6135 (Linking)&lt;/_isbn&gt;&lt;_issue&gt;2&lt;/_issue&gt;&lt;_journal&gt;Am J Transplant&lt;/_journal&gt;&lt;_keywords&gt;classification systems: Banff classification; kidney transplantation/nephrology; molecular biology; pathology/histopathology; rejection; translational research/science&lt;/_keywords&gt;&lt;_language&gt;eng&lt;/_language&gt;&lt;_ori_publication&gt;(c) 2017 The Authors. American Journal of Transplantation published by Wiley_x000d__x000a_      Periodicals, Inc. on behalf of The American Society of Transplantation and the_x000d__x000a_      American Society of Transplant Surgeons.&lt;/_ori_publication&gt;&lt;_pages&gt;293-307&lt;/_pages&gt;&lt;_tertiary_title&gt;American journal of transplantation : official journal of the American Society of_x000d__x000a_      Transplantation and the American Society of Transplant Surgeons&lt;/_tertiary_title&gt;&lt;_type_work&gt;Journal Article&lt;/_type_work&gt;&lt;_url&gt;http://www.ncbi.nlm.nih.gov/entrez/query.fcgi?cmd=Retrieve&amp;amp;db=pubmed&amp;amp;dopt=Abstract&amp;amp;list_uids=29243394&amp;amp;query_hl=1&lt;/_url&gt;&lt;_volume&gt;18&lt;/_volume&gt;&lt;_created&gt;62351405&lt;/_created&gt;&lt;_modified&gt;62351405&lt;/_modified&gt;&lt;_db_updated&gt;PubMed&lt;/_db_updated&gt;&lt;_impact_factor&gt;   6.493&lt;/_impact_factor&gt;&lt;_collection_scope&gt;SCIE;&lt;/_collection_scope&gt;&lt;/Details&gt;&lt;Extra&gt;&lt;DBUID&gt;{C21FA0BC-4098-4306-BCB5-3E037A5C1F54}&lt;/DBUID&gt;&lt;/Extra&gt;&lt;/Item&gt;&lt;/References&gt;&lt;/Group&gt;&lt;/Citation&gt;_x000a_"/>
    <w:docVar w:name="NE.Ref{F5E96A6E-B22E-4B3A-9929-4BEC9B0DB948}" w:val=" ADDIN NE.Ref.{F5E96A6E-B22E-4B3A-9929-4BEC9B0DB948}&lt;Citation&gt;&lt;Group&gt;&lt;References&gt;&lt;Item&gt;&lt;ID&gt;608&lt;/ID&gt;&lt;UID&gt;{BB1B6249-E7D2-48C9-990E-77BCEBD6D4B2}&lt;/UID&gt;&lt;Title&gt;Single reading with computer-aided detection for screening mammography&lt;/Title&gt;&lt;Template&gt;Journal Article&lt;/Template&gt;&lt;Star&gt;0&lt;/Star&gt;&lt;Tag&gt;0&lt;/Tag&gt;&lt;Author&gt;Gilbert, F J; Astley, S M; Gillan, M G; Agbaje, O F; Wallis, M G; James, J; Boggis, C R; Duffy, S W&lt;/Author&gt;&lt;Year&gt;2008&lt;/Year&gt;&lt;Details&gt;&lt;_accession_num&gt;18832239&lt;/_accession_num&gt;&lt;_author_adr&gt;Aberdeen Biomedical Imaging Centre, University of Aberdeen, Aberdeen, Scotland, United Kingdom. f.j.gilbert@abdn.ac.uk&lt;/_author_adr&gt;&lt;_date_display&gt;2008 Oct 16&lt;/_date_display&gt;&lt;_date&gt;2008-10-16&lt;/_date&gt;&lt;_doi&gt;10.1056/NEJMoa0803545&lt;/_doi&gt;&lt;_isbn&gt;1533-4406 (Electronic); 0028-4793 (Linking)&lt;/_isbn&gt;&lt;_issue&gt;16&lt;/_issue&gt;&lt;_journal&gt;N Engl J Med&lt;/_journal&gt;&lt;_keywords&gt;Aged; Breast/pathology; Breast Neoplasms/*diagnostic imaging/pathology; Female; Humans; Mammography/*methods; Middle Aged; Predictive Value of Tests; *Radiographic Image Interpretation, Computer-Assisted; Radiology; Sensitivity and Specificity&lt;/_keywords&gt;&lt;_language&gt;eng&lt;/_language&gt;&lt;_ori_publication&gt;2008 Massachusetts Medical Society&lt;/_ori_publication&gt;&lt;_pages&gt;1675-84&lt;/_pages&gt;&lt;_tertiary_title&gt;The New England journal of medicine&lt;/_tertiary_title&gt;&lt;_type_work&gt;Comparative Study; Journal Article; Multicenter Study; Randomized Controlled Trial; Research Support, Non-U.S. Gov&amp;apos;t&lt;/_type_work&gt;&lt;_url&gt;http://www.ncbi.nlm.nih.gov/entrez/query.fcgi?cmd=Retrieve&amp;amp;db=pubmed&amp;amp;dopt=Abstract&amp;amp;list_uids=18832239&amp;amp;query_hl=1&lt;/_url&gt;&lt;_volume&gt;359&lt;/_volume&gt;&lt;_created&gt;62355632&lt;/_created&gt;&lt;_modified&gt;62355632&lt;/_modified&gt;&lt;_db_updated&gt;PubMed&lt;/_db_updated&gt;&lt;_impact_factor&gt;  79.258&lt;/_impact_factor&gt;&lt;/Details&gt;&lt;Extra&gt;&lt;DBUID&gt;{C21FA0BC-4098-4306-BCB5-3E037A5C1F54}&lt;/DBUID&gt;&lt;/Extra&gt;&lt;/Item&gt;&lt;/References&gt;&lt;/Group&gt;&lt;Group&gt;&lt;References&gt;&lt;Item&gt;&lt;ID&gt;611&lt;/ID&gt;&lt;UID&gt;{953BE9F6-EB0C-441F-A39E-A7B4C8914BF4}&lt;/UID&gt;&lt;Title&gt;Automatic classification of MR scans in Alzheimer&amp;apos;s disease&lt;/Title&gt;&lt;Template&gt;Journal Article&lt;/Template&gt;&lt;Star&gt;0&lt;/Star&gt;&lt;Tag&gt;0&lt;/Tag&gt;&lt;Author&gt;Kloppel, S; Stonnington, C M; Chu, C; Draganski, B; Scahill, R I; Rohrer, J D; Fox, N C; Jack, CR Jr; Ashburner, J; Frackowiak, R S&lt;/Author&gt;&lt;Year&gt;2008&lt;/Year&gt;&lt;Details&gt;&lt;_accession_num&gt;18202106&lt;/_accession_num&gt;&lt;_author_adr&gt;Wellcome Trust Centre for Neuroimaging, Institute of Neurology, University College London, London, UK. stefan.kloeppel@uniklinik-freiburg.de&lt;/_author_adr&gt;&lt;_date_display&gt;2008 Mar&lt;/_date_display&gt;&lt;_date&gt;2008-03-01&lt;/_date&gt;&lt;_doi&gt;10.1093/brain/awm319&lt;/_doi&gt;&lt;_isbn&gt;1460-2156 (Electronic); 0006-8950 (Linking)&lt;/_isbn&gt;&lt;_issue&gt;Pt 3&lt;/_issue&gt;&lt;_journal&gt;Brain&lt;/_journal&gt;&lt;_keywords&gt;Aged; Aged, 80 and over; Aging/pathology; Alzheimer Disease/*diagnosis; Case-Control Studies; Dementia/diagnosis; Diagnosis, Differential; Female; Humans; Image Interpretation, Computer-Assisted/methods; Magnetic Resonance Imaging/methods; Male; Middle Aged&lt;/_keywords&gt;&lt;_language&gt;eng&lt;/_language&gt;&lt;_pages&gt;681-9&lt;/_pages&gt;&lt;_tertiary_title&gt;Brain : a journal of neurology&lt;/_tertiary_title&gt;&lt;_type_work&gt;Journal Article; Research Support, N.I.H., Extramural; Research Support, Non-U.S. Gov&amp;apos;t&lt;/_type_work&gt;&lt;_url&gt;http://www.ncbi.nlm.nih.gov/entrez/query.fcgi?cmd=Retrieve&amp;amp;db=pubmed&amp;amp;dopt=Abstract&amp;amp;list_uids=18202106&amp;amp;query_hl=1&lt;/_url&gt;&lt;_volume&gt;131&lt;/_volume&gt;&lt;_created&gt;62355667&lt;/_created&gt;&lt;_modified&gt;62355667&lt;/_modified&gt;&lt;_db_updated&gt;PubMed&lt;/_db_updated&gt;&lt;_impact_factor&gt;  10.840&lt;/_impact_factor&gt;&lt;_collection_scope&gt;SCI;SCIE;&lt;/_collection_scope&gt;&lt;/Details&gt;&lt;Extra&gt;&lt;DBUID&gt;{C21FA0BC-4098-4306-BCB5-3E037A5C1F54}&lt;/DBUID&gt;&lt;/Extra&gt;&lt;/Item&gt;&lt;/References&gt;&lt;/Group&gt;&lt;/Citation&gt;_x000a_"/>
    <w:docVar w:name="NE.Ref{F753D6E7-C3C8-4964-AEAD-7BA118154DAD}" w:val=" ADDIN NE.Ref.{F753D6E7-C3C8-4964-AEAD-7BA118154DAD}&lt;Citation&gt;&lt;Group&gt;&lt;References&gt;&lt;Item&gt;&lt;ID&gt;585&lt;/ID&gt;&lt;UID&gt;{0C5EA7D9-9596-4329-A525-EBB6C74C7C67}&lt;/UID&gt;&lt;Title&gt;Feature selection methods for big data bioinformatics: A survey from the search perspective&lt;/Title&gt;&lt;Template&gt;Journal Article&lt;/Template&gt;&lt;Star&gt;0&lt;/Star&gt;&lt;Tag&gt;0&lt;/Tag&gt;&lt;Author&gt;Wang, L; Wang, Y; Chang, Q&lt;/Author&gt;&lt;Year&gt;2016&lt;/Year&gt;&lt;Details&gt;&lt;_accession_num&gt;27592382&lt;/_accession_num&gt;&lt;_author_adr&gt;School of Electrical and Electronic Engineering, Nanyang Technological University, Singapore. Electronic address: elpwang@ntu.edu.sg.; College of Information Engineering, Taiyuan University of Technology, Taiyuan, China. Electronic address: wangyaoli@tyut.edu.cn.; College of Information Engineering, Taiyuan University of Technology, Taiyuan, China. Electronic address: changqing@tyut.edu.cn.&lt;/_author_adr&gt;&lt;_date_display&gt;2016 Dec 1&lt;/_date_display&gt;&lt;_date&gt;2016-12-01&lt;/_date&gt;&lt;_doi&gt;10.1016/j.ymeth.2016.08.014&lt;/_doi&gt;&lt;_isbn&gt;1095-9130 (Electronic); 1046-2023 (Linking)&lt;/_isbn&gt;&lt;_journal&gt;Methods&lt;/_journal&gt;&lt;_keywords&gt;Algorithms; Artificial Intelligence; Computational Biology/*methods/trends; Data Mining/*methods/trends; Humans; *Software*Biomarkers; *Classification; *Clustering; *Computational biology; *Computational intelligence; *Data mining; *Evolutionary algorithms; *Evolutionary computation; *Fuzzy logic; *Genetic algorithms; *Machine learning; *Microarray; *Neural networks; *Particle swarm optimization; *Pattern recognition; *Random forests; *Rough sets; *Soft computing; *Support vector machines; *Swarm intelligence&lt;/_keywords&gt;&lt;_language&gt;eng&lt;/_language&gt;&lt;_ori_publication&gt;Copyright A(c) 2016 Elsevier Inc. All rights reserved.&lt;/_ori_publication&gt;&lt;_pages&gt;21-31&lt;/_pages&gt;&lt;_tertiary_title&gt;Methods (San Diego, Calif.)&lt;/_tertiary_title&gt;&lt;_type_work&gt;Journal Article; Review&lt;/_type_work&gt;&lt;_url&gt;http://www.ncbi.nlm.nih.gov/entrez/query.fcgi?cmd=Retrieve&amp;amp;db=pubmed&amp;amp;dopt=Abstract&amp;amp;list_uids=27592382&amp;amp;query_hl=1&lt;/_url&gt;&lt;_volume&gt;111&lt;/_volume&gt;&lt;_created&gt;62352633&lt;/_created&gt;&lt;_modified&gt;62352644&lt;/_modified&gt;&lt;_db_updated&gt;PubMed&lt;/_db_updated&gt;&lt;_impact_factor&gt;   3.998&lt;/_impact_factor&gt;&lt;_collection_scope&gt;SCI;SCIE;&lt;/_collection_scope&gt;&lt;_accessed&gt;62352644&lt;/_accessed&gt;&lt;/Details&gt;&lt;Extra&gt;&lt;DBUID&gt;{C21FA0BC-4098-4306-BCB5-3E037A5C1F54}&lt;/DBUID&gt;&lt;/Extra&gt;&lt;/Item&gt;&lt;/References&gt;&lt;/Group&gt;&lt;/Citation&gt;_x000a_"/>
    <w:docVar w:name="NE.Ref{F7D28475-50D0-406D-9BE8-7F6388EE882C}" w:val=" ADDIN NE.Ref.{F7D28475-50D0-406D-9BE8-7F6388EE882C}&lt;Citation&gt;&lt;Group&gt;&lt;References&gt;&lt;Item&gt;&lt;ID&gt;619&lt;/ID&gt;&lt;UID&gt;{2405F90E-A5C7-4157-9CE5-34744E71C381}&lt;/UID&gt;&lt;Title&gt;Patient outcomes after kidney allograft loss&lt;/Title&gt;&lt;Template&gt;Journal Article&lt;/Template&gt;&lt;Star&gt;0&lt;/Star&gt;&lt;Tag&gt;0&lt;/Tag&gt;&lt;Author&gt;Marcen, R; Teruel, J L&lt;/Author&gt;&lt;Year&gt;2008&lt;/Year&gt;&lt;Details&gt;&lt;_accession_num&gt;18631859&lt;/_accession_num&gt;&lt;_author_adr&gt;Department of Nephrology, Ramon y Cajal Hospital, Alcala de Henares University, 28034 Madrid Spain. rmarcen.hrc@salud.madrid.org&lt;/_author_adr&gt;&lt;_date_display&gt;2008 Jan&lt;/_date_display&gt;&lt;_date&gt;2008-01-01&lt;/_date&gt;&lt;_doi&gt;10.1016/j.trre.2007.09.005&lt;/_doi&gt;&lt;_isbn&gt;1557-9816 (Electronic); 0955-470X (Linking)&lt;/_isbn&gt;&lt;_issue&gt;1&lt;/_issue&gt;&lt;_journal&gt;Transplant Rev (Orlando)&lt;/_journal&gt;&lt;_keywords&gt;Graft Rejection/*epidemiology/etiology; Graft Survival; Humans; Immunosuppressive Agents/therapeutic use; Incidence; Kidney Failure, Chronic/surgery/*therapy; Kidney Transplantation/*mortality; Renal Dialysis; Reoperation; Risk Factors; Transplantation, Homologous; Treatment Outcome&lt;/_keywords&gt;&lt;_language&gt;eng&lt;/_language&gt;&lt;_pages&gt;62-72&lt;/_pages&gt;&lt;_tertiary_title&gt;Transplantation reviews (Orlando, Fla.)&lt;/_tertiary_title&gt;&lt;_type_work&gt;Journal Article; Review&lt;/_type_work&gt;&lt;_url&gt;http://www.ncbi.nlm.nih.gov/entrez/query.fcgi?cmd=Retrieve&amp;amp;db=pubmed&amp;amp;dopt=Abstract&amp;amp;list_uids=18631859&amp;amp;query_hl=1&lt;/_url&gt;&lt;_volume&gt;22&lt;/_volume&gt;&lt;_created&gt;62356453&lt;/_created&gt;&lt;_modified&gt;62356453&lt;/_modified&gt;&lt;_db_updated&gt;PubMed&lt;/_db_updated&gt;&lt;_impact_factor&gt;   2.364&lt;/_impact_factor&gt;&lt;/Details&gt;&lt;Extra&gt;&lt;DBUID&gt;{C21FA0BC-4098-4306-BCB5-3E037A5C1F54}&lt;/DBUID&gt;&lt;/Extra&gt;&lt;/Item&gt;&lt;/References&gt;&lt;/Group&gt;&lt;/Citation&gt;_x000a_"/>
    <w:docVar w:name="NE.Ref{FC3577DC-3109-42C9-A13E-30186DDFD992}" w:val=" ADDIN NE.Ref.{FC3577DC-3109-42C9-A13E-30186DDFD992}&lt;Citation&gt;&lt;Group&gt;&lt;References&gt;&lt;Item&gt;&lt;ID&gt;620&lt;/ID&gt;&lt;UID&gt;{2B506010-E753-4A73-B95A-C3F51E87693D}&lt;/UID&gt;&lt;Title&gt;US Renal Data System 2016 Annual Data Report: Epidemiology of Kidney Disease in the United States&lt;/Title&gt;&lt;Template&gt;Journal Article&lt;/Template&gt;&lt;Star&gt;0&lt;/Star&gt;&lt;Tag&gt;0&lt;/Tag&gt;&lt;Author&gt;Saran, R; Robinson, B; Abbott, K C; Agodoa, L Y; Albertus, P; Ayanian, J; Balkrishnan, R; Bragg-Gresham, J; Cao, J; Chen, J L; Cope, E; Dharmarajan, S; Dietrich, X; Eckard, A; Eggers, P W; Gaber, C; Gillen, D; Gipson, D; Gu, H; Hailpern, S M; Hall, Y N; Han, Y; He, K; Hebert, H; Helmuth, M; Herman, W; Heung, M; Hutton, D; Jacobsen, S J; Ji, N; Jin, Y; Kalantar-Zadeh, K; Kapke, A; Katz, R; Kovesdy, C P; Kurtz, V; Lavalee, D; Li, Y; Lu, Y; McCullough, K; Molnar, M Z; Montez-Rath, M; Morgenstern, H; Mu, Q; Mukhopadhyay, P; Nallamothu, B; Nguyen, D V; Norris, K C; O&amp;apos;Hare, A M; Obi, Y; Pearson, J; Pisoni, R; Plattner, B; Port, F K; Potukuchi, P; Rao, P; Ratkowiak, K; Ravel, V; Ray, D; Rhee, C M; Schaubel, D E; Selewski, D T; Shaw, S; Shi, J; Shieu, M; Sim, J J; Song, P; Soohoo, M; Steffick, D; Streja, E; Tamura, M K; Tentori, F; Tilea, A; Tong, L; Turf, M; Wang, D; Wang, M; Woodside, K; Wyncott, A; Xin, X; Zang, W; Zepel, L; Zhang, S; Zho, H; Hirth, R A; Shahinian, V&lt;/Author&gt;&lt;Year&gt;2017&lt;/Year&gt;&lt;Details&gt;&lt;_accession_num&gt;28236831&lt;/_accession_num&gt;&lt;_date_display&gt;2017 Mar&lt;/_date_display&gt;&lt;_date&gt;2017-03-01&lt;/_date&gt;&lt;_doi&gt;10.1053/j.ajkd.2016.12.004&lt;/_doi&gt;&lt;_isbn&gt;1523-6838 (Electronic); 0272-6386 (Linking)&lt;/_isbn&gt;&lt;_issue&gt;3 Suppl 1&lt;/_issue&gt;&lt;_journal&gt;Am J Kidney Dis&lt;/_journal&gt;&lt;_language&gt;eng&lt;/_language&gt;&lt;_pages&gt;A7-A8&lt;/_pages&gt;&lt;_tertiary_title&gt;American journal of kidney diseases : the official journal of the National Kidney_x000d__x000a_      Foundation&lt;/_tertiary_title&gt;&lt;_type_work&gt;Editorial&lt;/_type_work&gt;&lt;_url&gt;http://www.ncbi.nlm.nih.gov/entrez/query.fcgi?cmd=Retrieve&amp;amp;db=pubmed&amp;amp;dopt=Abstract&amp;amp;list_uids=28236831&amp;amp;query_hl=1&lt;/_url&gt;&lt;_volume&gt;69&lt;/_volume&gt;&lt;_created&gt;62356455&lt;/_created&gt;&lt;_modified&gt;62356456&lt;/_modified&gt;&lt;_db_updated&gt;PubMed&lt;/_db_updated&gt;&lt;_impact_factor&gt;   7.129&lt;/_impact_factor&gt;&lt;_collection_scope&gt;SCI;SCIE;&lt;/_collection_scope&gt;&lt;/Details&gt;&lt;Extra&gt;&lt;DBUID&gt;{C21FA0BC-4098-4306-BCB5-3E037A5C1F54}&lt;/DBUID&gt;&lt;/Extra&gt;&lt;/Item&gt;&lt;/References&gt;&lt;/Group&gt;&lt;/Citation&gt;_x000a_"/>
    <w:docVar w:name="ne_docsoft" w:val="MSWord"/>
    <w:docVar w:name="ne_docversion" w:val="NoteExpress 2.0"/>
    <w:docVar w:name="ne_stylename" w:val="Numbered(multilingual)"/>
  </w:docVars>
  <w:rsids>
    <w:rsidRoot w:val="00075FEB"/>
    <w:rsid w:val="00000A72"/>
    <w:rsid w:val="000033BD"/>
    <w:rsid w:val="000035AE"/>
    <w:rsid w:val="00013658"/>
    <w:rsid w:val="00014484"/>
    <w:rsid w:val="000176C9"/>
    <w:rsid w:val="00022C2E"/>
    <w:rsid w:val="00023450"/>
    <w:rsid w:val="000324C3"/>
    <w:rsid w:val="000360EB"/>
    <w:rsid w:val="00037ACB"/>
    <w:rsid w:val="00037F42"/>
    <w:rsid w:val="0004176A"/>
    <w:rsid w:val="000421B9"/>
    <w:rsid w:val="000437C0"/>
    <w:rsid w:val="00053F77"/>
    <w:rsid w:val="00057809"/>
    <w:rsid w:val="000579EC"/>
    <w:rsid w:val="00057F23"/>
    <w:rsid w:val="00060373"/>
    <w:rsid w:val="00061E03"/>
    <w:rsid w:val="00062E9A"/>
    <w:rsid w:val="00065742"/>
    <w:rsid w:val="00072D13"/>
    <w:rsid w:val="00075FEB"/>
    <w:rsid w:val="00077445"/>
    <w:rsid w:val="00077D46"/>
    <w:rsid w:val="000813C4"/>
    <w:rsid w:val="00082412"/>
    <w:rsid w:val="000830C1"/>
    <w:rsid w:val="00084CD9"/>
    <w:rsid w:val="00087106"/>
    <w:rsid w:val="00093DAE"/>
    <w:rsid w:val="00094334"/>
    <w:rsid w:val="00097A4B"/>
    <w:rsid w:val="000A0BD1"/>
    <w:rsid w:val="000A3459"/>
    <w:rsid w:val="000A3EDE"/>
    <w:rsid w:val="000A766C"/>
    <w:rsid w:val="000B07C1"/>
    <w:rsid w:val="000B4849"/>
    <w:rsid w:val="000B6037"/>
    <w:rsid w:val="000B73AA"/>
    <w:rsid w:val="000C3687"/>
    <w:rsid w:val="000D0227"/>
    <w:rsid w:val="000D1A74"/>
    <w:rsid w:val="000D25C4"/>
    <w:rsid w:val="000D2F44"/>
    <w:rsid w:val="000E44AE"/>
    <w:rsid w:val="000F0676"/>
    <w:rsid w:val="00103EC3"/>
    <w:rsid w:val="001049FD"/>
    <w:rsid w:val="001066BC"/>
    <w:rsid w:val="00112161"/>
    <w:rsid w:val="001126F6"/>
    <w:rsid w:val="00114D22"/>
    <w:rsid w:val="001156AE"/>
    <w:rsid w:val="00115899"/>
    <w:rsid w:val="00120471"/>
    <w:rsid w:val="00120B68"/>
    <w:rsid w:val="0012191A"/>
    <w:rsid w:val="00123484"/>
    <w:rsid w:val="001331BE"/>
    <w:rsid w:val="00136B12"/>
    <w:rsid w:val="001377E5"/>
    <w:rsid w:val="001408A6"/>
    <w:rsid w:val="001415A6"/>
    <w:rsid w:val="001438AB"/>
    <w:rsid w:val="00145D83"/>
    <w:rsid w:val="0014625A"/>
    <w:rsid w:val="001548ED"/>
    <w:rsid w:val="00155EFD"/>
    <w:rsid w:val="00156E47"/>
    <w:rsid w:val="00161790"/>
    <w:rsid w:val="00162F46"/>
    <w:rsid w:val="00163F43"/>
    <w:rsid w:val="00166EBE"/>
    <w:rsid w:val="00173F39"/>
    <w:rsid w:val="00173FEA"/>
    <w:rsid w:val="001753D2"/>
    <w:rsid w:val="00177B81"/>
    <w:rsid w:val="001819FE"/>
    <w:rsid w:val="001822C6"/>
    <w:rsid w:val="00190D5D"/>
    <w:rsid w:val="00192180"/>
    <w:rsid w:val="001926D6"/>
    <w:rsid w:val="0019607E"/>
    <w:rsid w:val="001A06FF"/>
    <w:rsid w:val="001A691F"/>
    <w:rsid w:val="001B04B2"/>
    <w:rsid w:val="001B296E"/>
    <w:rsid w:val="001B49BE"/>
    <w:rsid w:val="001B6C3F"/>
    <w:rsid w:val="001C1BCF"/>
    <w:rsid w:val="001C3215"/>
    <w:rsid w:val="001C34CB"/>
    <w:rsid w:val="001C3A00"/>
    <w:rsid w:val="001C3FC9"/>
    <w:rsid w:val="001C7BCC"/>
    <w:rsid w:val="001D2509"/>
    <w:rsid w:val="001D2AF5"/>
    <w:rsid w:val="001D3D97"/>
    <w:rsid w:val="001D587F"/>
    <w:rsid w:val="001D5965"/>
    <w:rsid w:val="001D7770"/>
    <w:rsid w:val="001E1021"/>
    <w:rsid w:val="001E322C"/>
    <w:rsid w:val="001E578E"/>
    <w:rsid w:val="001E6156"/>
    <w:rsid w:val="001E6C21"/>
    <w:rsid w:val="001F0045"/>
    <w:rsid w:val="001F05F2"/>
    <w:rsid w:val="001F4534"/>
    <w:rsid w:val="001F4995"/>
    <w:rsid w:val="002012E6"/>
    <w:rsid w:val="00201F56"/>
    <w:rsid w:val="00211FE1"/>
    <w:rsid w:val="002249F7"/>
    <w:rsid w:val="00225B58"/>
    <w:rsid w:val="00233F68"/>
    <w:rsid w:val="002341C0"/>
    <w:rsid w:val="00234923"/>
    <w:rsid w:val="00236028"/>
    <w:rsid w:val="002360EF"/>
    <w:rsid w:val="002375F2"/>
    <w:rsid w:val="00237CC0"/>
    <w:rsid w:val="002404C2"/>
    <w:rsid w:val="002413B2"/>
    <w:rsid w:val="00242AE5"/>
    <w:rsid w:val="00242BF0"/>
    <w:rsid w:val="00253D9B"/>
    <w:rsid w:val="00260F2D"/>
    <w:rsid w:val="00262BAE"/>
    <w:rsid w:val="0026408E"/>
    <w:rsid w:val="00264E37"/>
    <w:rsid w:val="002656E2"/>
    <w:rsid w:val="0026619A"/>
    <w:rsid w:val="00270C00"/>
    <w:rsid w:val="00271113"/>
    <w:rsid w:val="00272ACE"/>
    <w:rsid w:val="002741A6"/>
    <w:rsid w:val="00276E69"/>
    <w:rsid w:val="00280FFE"/>
    <w:rsid w:val="00281062"/>
    <w:rsid w:val="00282CCB"/>
    <w:rsid w:val="00283AEB"/>
    <w:rsid w:val="00285512"/>
    <w:rsid w:val="00286B64"/>
    <w:rsid w:val="00291811"/>
    <w:rsid w:val="00293523"/>
    <w:rsid w:val="00295B1C"/>
    <w:rsid w:val="002978E6"/>
    <w:rsid w:val="0029795F"/>
    <w:rsid w:val="002A06D9"/>
    <w:rsid w:val="002A09A8"/>
    <w:rsid w:val="002A6CBB"/>
    <w:rsid w:val="002B1AF6"/>
    <w:rsid w:val="002B5E89"/>
    <w:rsid w:val="002B6F04"/>
    <w:rsid w:val="002C0162"/>
    <w:rsid w:val="002C3009"/>
    <w:rsid w:val="002C4F34"/>
    <w:rsid w:val="002C5C58"/>
    <w:rsid w:val="002C6876"/>
    <w:rsid w:val="002C7022"/>
    <w:rsid w:val="002C72C7"/>
    <w:rsid w:val="002D4782"/>
    <w:rsid w:val="002E28A9"/>
    <w:rsid w:val="002E2C68"/>
    <w:rsid w:val="002E58E7"/>
    <w:rsid w:val="002E779E"/>
    <w:rsid w:val="002E7DDB"/>
    <w:rsid w:val="002F3947"/>
    <w:rsid w:val="00300411"/>
    <w:rsid w:val="003063A0"/>
    <w:rsid w:val="00307854"/>
    <w:rsid w:val="0031032C"/>
    <w:rsid w:val="003109AF"/>
    <w:rsid w:val="00310FC6"/>
    <w:rsid w:val="00315857"/>
    <w:rsid w:val="0032175C"/>
    <w:rsid w:val="00324B3C"/>
    <w:rsid w:val="00324CC6"/>
    <w:rsid w:val="00325F77"/>
    <w:rsid w:val="00337182"/>
    <w:rsid w:val="00337D59"/>
    <w:rsid w:val="00340E4F"/>
    <w:rsid w:val="00343EB9"/>
    <w:rsid w:val="00344D65"/>
    <w:rsid w:val="00345A0D"/>
    <w:rsid w:val="00350EF3"/>
    <w:rsid w:val="00353582"/>
    <w:rsid w:val="00355AED"/>
    <w:rsid w:val="003577F0"/>
    <w:rsid w:val="00365EA6"/>
    <w:rsid w:val="003664FE"/>
    <w:rsid w:val="00366B35"/>
    <w:rsid w:val="0037006B"/>
    <w:rsid w:val="00373BAD"/>
    <w:rsid w:val="00374310"/>
    <w:rsid w:val="00383E21"/>
    <w:rsid w:val="00393283"/>
    <w:rsid w:val="0039607F"/>
    <w:rsid w:val="00397A3E"/>
    <w:rsid w:val="003A0C9C"/>
    <w:rsid w:val="003A46D5"/>
    <w:rsid w:val="003A7CE4"/>
    <w:rsid w:val="003B0DC6"/>
    <w:rsid w:val="003B1D5F"/>
    <w:rsid w:val="003B3AB9"/>
    <w:rsid w:val="003B3F03"/>
    <w:rsid w:val="003B62EF"/>
    <w:rsid w:val="003B703B"/>
    <w:rsid w:val="003B7A2A"/>
    <w:rsid w:val="003C0516"/>
    <w:rsid w:val="003C33D2"/>
    <w:rsid w:val="003C3B4F"/>
    <w:rsid w:val="003C7A7F"/>
    <w:rsid w:val="003D4649"/>
    <w:rsid w:val="003D4674"/>
    <w:rsid w:val="003D4E39"/>
    <w:rsid w:val="003D6E44"/>
    <w:rsid w:val="003E084F"/>
    <w:rsid w:val="003E0949"/>
    <w:rsid w:val="003E17CE"/>
    <w:rsid w:val="003E4108"/>
    <w:rsid w:val="003E5155"/>
    <w:rsid w:val="003E52D0"/>
    <w:rsid w:val="003E618E"/>
    <w:rsid w:val="003F78C8"/>
    <w:rsid w:val="004015BA"/>
    <w:rsid w:val="00414CAD"/>
    <w:rsid w:val="004160C3"/>
    <w:rsid w:val="00420BDE"/>
    <w:rsid w:val="004236AE"/>
    <w:rsid w:val="004247A2"/>
    <w:rsid w:val="00425399"/>
    <w:rsid w:val="004269A2"/>
    <w:rsid w:val="00426A6A"/>
    <w:rsid w:val="00426A72"/>
    <w:rsid w:val="00427C79"/>
    <w:rsid w:val="0043106A"/>
    <w:rsid w:val="00432388"/>
    <w:rsid w:val="00432C2C"/>
    <w:rsid w:val="00432F04"/>
    <w:rsid w:val="00433102"/>
    <w:rsid w:val="00433C2E"/>
    <w:rsid w:val="00434C4F"/>
    <w:rsid w:val="00436A38"/>
    <w:rsid w:val="00436F18"/>
    <w:rsid w:val="0044036F"/>
    <w:rsid w:val="00450BA4"/>
    <w:rsid w:val="00452013"/>
    <w:rsid w:val="004522FB"/>
    <w:rsid w:val="00452F75"/>
    <w:rsid w:val="0045737F"/>
    <w:rsid w:val="00457766"/>
    <w:rsid w:val="00461780"/>
    <w:rsid w:val="004624ED"/>
    <w:rsid w:val="00463344"/>
    <w:rsid w:val="00463A16"/>
    <w:rsid w:val="004659AB"/>
    <w:rsid w:val="00465CFA"/>
    <w:rsid w:val="0046686E"/>
    <w:rsid w:val="00466D6B"/>
    <w:rsid w:val="00471D90"/>
    <w:rsid w:val="00474076"/>
    <w:rsid w:val="0047587B"/>
    <w:rsid w:val="00475BD8"/>
    <w:rsid w:val="004816FF"/>
    <w:rsid w:val="00481D7A"/>
    <w:rsid w:val="004827FE"/>
    <w:rsid w:val="004838CD"/>
    <w:rsid w:val="00483B27"/>
    <w:rsid w:val="00485AB4"/>
    <w:rsid w:val="004872B1"/>
    <w:rsid w:val="00487483"/>
    <w:rsid w:val="0049287B"/>
    <w:rsid w:val="0049297F"/>
    <w:rsid w:val="004957C0"/>
    <w:rsid w:val="004970DC"/>
    <w:rsid w:val="00497429"/>
    <w:rsid w:val="004A0E03"/>
    <w:rsid w:val="004A1707"/>
    <w:rsid w:val="004A6625"/>
    <w:rsid w:val="004A6DD5"/>
    <w:rsid w:val="004B7A53"/>
    <w:rsid w:val="004C1557"/>
    <w:rsid w:val="004C43C1"/>
    <w:rsid w:val="004C5386"/>
    <w:rsid w:val="004D0EC6"/>
    <w:rsid w:val="004D42A0"/>
    <w:rsid w:val="004D4B6F"/>
    <w:rsid w:val="004E0BF0"/>
    <w:rsid w:val="004E42D2"/>
    <w:rsid w:val="004F1BE5"/>
    <w:rsid w:val="004F2597"/>
    <w:rsid w:val="004F4B90"/>
    <w:rsid w:val="004F64F8"/>
    <w:rsid w:val="004F765C"/>
    <w:rsid w:val="0050011A"/>
    <w:rsid w:val="00500D3C"/>
    <w:rsid w:val="00502D4C"/>
    <w:rsid w:val="00503FAF"/>
    <w:rsid w:val="00504425"/>
    <w:rsid w:val="0050457A"/>
    <w:rsid w:val="00507070"/>
    <w:rsid w:val="00511870"/>
    <w:rsid w:val="00512154"/>
    <w:rsid w:val="0051559B"/>
    <w:rsid w:val="0051761B"/>
    <w:rsid w:val="00517FAF"/>
    <w:rsid w:val="00522D8A"/>
    <w:rsid w:val="00530886"/>
    <w:rsid w:val="00530A0A"/>
    <w:rsid w:val="005352C9"/>
    <w:rsid w:val="00535A84"/>
    <w:rsid w:val="005449A6"/>
    <w:rsid w:val="00550923"/>
    <w:rsid w:val="00561807"/>
    <w:rsid w:val="00561F2B"/>
    <w:rsid w:val="00563916"/>
    <w:rsid w:val="00572E40"/>
    <w:rsid w:val="00575C70"/>
    <w:rsid w:val="00576FF0"/>
    <w:rsid w:val="0058143A"/>
    <w:rsid w:val="00582669"/>
    <w:rsid w:val="00595023"/>
    <w:rsid w:val="0059634E"/>
    <w:rsid w:val="005A00A1"/>
    <w:rsid w:val="005A01B2"/>
    <w:rsid w:val="005A393E"/>
    <w:rsid w:val="005A47B1"/>
    <w:rsid w:val="005A5074"/>
    <w:rsid w:val="005A586E"/>
    <w:rsid w:val="005A731D"/>
    <w:rsid w:val="005B1F41"/>
    <w:rsid w:val="005B336E"/>
    <w:rsid w:val="005B3787"/>
    <w:rsid w:val="005B76B2"/>
    <w:rsid w:val="005C061D"/>
    <w:rsid w:val="005C0810"/>
    <w:rsid w:val="005C0CEC"/>
    <w:rsid w:val="005C7583"/>
    <w:rsid w:val="005D181B"/>
    <w:rsid w:val="005D1D1F"/>
    <w:rsid w:val="005D4A94"/>
    <w:rsid w:val="005D5065"/>
    <w:rsid w:val="005D7AE0"/>
    <w:rsid w:val="005E08E2"/>
    <w:rsid w:val="005E163C"/>
    <w:rsid w:val="005E4295"/>
    <w:rsid w:val="005F53FA"/>
    <w:rsid w:val="005F6DCD"/>
    <w:rsid w:val="006002D7"/>
    <w:rsid w:val="00607BAB"/>
    <w:rsid w:val="006108C5"/>
    <w:rsid w:val="00610B45"/>
    <w:rsid w:val="00614584"/>
    <w:rsid w:val="00616423"/>
    <w:rsid w:val="00617717"/>
    <w:rsid w:val="00620D11"/>
    <w:rsid w:val="00620FF4"/>
    <w:rsid w:val="00625CCE"/>
    <w:rsid w:val="006267A9"/>
    <w:rsid w:val="00631ECC"/>
    <w:rsid w:val="00635D5D"/>
    <w:rsid w:val="0064058A"/>
    <w:rsid w:val="00640A81"/>
    <w:rsid w:val="006411F6"/>
    <w:rsid w:val="00644C6E"/>
    <w:rsid w:val="00656B6E"/>
    <w:rsid w:val="00657B6B"/>
    <w:rsid w:val="006653C5"/>
    <w:rsid w:val="006665DC"/>
    <w:rsid w:val="00671E43"/>
    <w:rsid w:val="00672D65"/>
    <w:rsid w:val="006746BC"/>
    <w:rsid w:val="006754F3"/>
    <w:rsid w:val="00682318"/>
    <w:rsid w:val="006839B1"/>
    <w:rsid w:val="00685545"/>
    <w:rsid w:val="00686318"/>
    <w:rsid w:val="00686FA3"/>
    <w:rsid w:val="006900A2"/>
    <w:rsid w:val="006928BA"/>
    <w:rsid w:val="00693600"/>
    <w:rsid w:val="00695760"/>
    <w:rsid w:val="006A0701"/>
    <w:rsid w:val="006A1C59"/>
    <w:rsid w:val="006A21B0"/>
    <w:rsid w:val="006A3ACD"/>
    <w:rsid w:val="006A63EC"/>
    <w:rsid w:val="006A742C"/>
    <w:rsid w:val="006A7A5F"/>
    <w:rsid w:val="006B168D"/>
    <w:rsid w:val="006B1EC3"/>
    <w:rsid w:val="006B2C90"/>
    <w:rsid w:val="006B30C7"/>
    <w:rsid w:val="006B39E7"/>
    <w:rsid w:val="006B3FD7"/>
    <w:rsid w:val="006B47F5"/>
    <w:rsid w:val="006C2A1E"/>
    <w:rsid w:val="006C68DF"/>
    <w:rsid w:val="006C6F08"/>
    <w:rsid w:val="006D0E55"/>
    <w:rsid w:val="006D3D16"/>
    <w:rsid w:val="006E00AC"/>
    <w:rsid w:val="006E1853"/>
    <w:rsid w:val="006E2C59"/>
    <w:rsid w:val="006E44DA"/>
    <w:rsid w:val="006E631A"/>
    <w:rsid w:val="006E6CC1"/>
    <w:rsid w:val="006E73A1"/>
    <w:rsid w:val="006F06FD"/>
    <w:rsid w:val="006F0BB4"/>
    <w:rsid w:val="006F466C"/>
    <w:rsid w:val="006F5520"/>
    <w:rsid w:val="007009CA"/>
    <w:rsid w:val="00705EA0"/>
    <w:rsid w:val="007131F0"/>
    <w:rsid w:val="00713F4F"/>
    <w:rsid w:val="00723BAF"/>
    <w:rsid w:val="007302EA"/>
    <w:rsid w:val="00731A01"/>
    <w:rsid w:val="00731A91"/>
    <w:rsid w:val="00733747"/>
    <w:rsid w:val="00733E56"/>
    <w:rsid w:val="00736F93"/>
    <w:rsid w:val="00737F0C"/>
    <w:rsid w:val="00741C92"/>
    <w:rsid w:val="00741DF2"/>
    <w:rsid w:val="00745E00"/>
    <w:rsid w:val="00750CA3"/>
    <w:rsid w:val="0075212C"/>
    <w:rsid w:val="007521F7"/>
    <w:rsid w:val="007548C1"/>
    <w:rsid w:val="00754FFC"/>
    <w:rsid w:val="00757689"/>
    <w:rsid w:val="0076079B"/>
    <w:rsid w:val="0076424B"/>
    <w:rsid w:val="0077142F"/>
    <w:rsid w:val="007714E3"/>
    <w:rsid w:val="007765F1"/>
    <w:rsid w:val="00782F1A"/>
    <w:rsid w:val="00784756"/>
    <w:rsid w:val="00785E38"/>
    <w:rsid w:val="00786769"/>
    <w:rsid w:val="00790F47"/>
    <w:rsid w:val="007916E9"/>
    <w:rsid w:val="00792EC4"/>
    <w:rsid w:val="007931D5"/>
    <w:rsid w:val="007A0285"/>
    <w:rsid w:val="007A1F31"/>
    <w:rsid w:val="007A2E9C"/>
    <w:rsid w:val="007A5422"/>
    <w:rsid w:val="007A5D26"/>
    <w:rsid w:val="007A7FCF"/>
    <w:rsid w:val="007B6B75"/>
    <w:rsid w:val="007B6EC0"/>
    <w:rsid w:val="007B7706"/>
    <w:rsid w:val="007C24DF"/>
    <w:rsid w:val="007C3FC0"/>
    <w:rsid w:val="007C7C94"/>
    <w:rsid w:val="007D2C2F"/>
    <w:rsid w:val="007E11E9"/>
    <w:rsid w:val="007E1E8C"/>
    <w:rsid w:val="007E4F7D"/>
    <w:rsid w:val="007E5B10"/>
    <w:rsid w:val="007E6BDD"/>
    <w:rsid w:val="007F0B42"/>
    <w:rsid w:val="007F106A"/>
    <w:rsid w:val="00802748"/>
    <w:rsid w:val="00804B6C"/>
    <w:rsid w:val="00805EC6"/>
    <w:rsid w:val="00806CF9"/>
    <w:rsid w:val="00806D96"/>
    <w:rsid w:val="008076EE"/>
    <w:rsid w:val="008143F3"/>
    <w:rsid w:val="00815A53"/>
    <w:rsid w:val="00820381"/>
    <w:rsid w:val="0082093F"/>
    <w:rsid w:val="00823A7C"/>
    <w:rsid w:val="00823AB4"/>
    <w:rsid w:val="00826535"/>
    <w:rsid w:val="00830B18"/>
    <w:rsid w:val="00833CFC"/>
    <w:rsid w:val="00834E34"/>
    <w:rsid w:val="00840443"/>
    <w:rsid w:val="00840A3E"/>
    <w:rsid w:val="00841D96"/>
    <w:rsid w:val="00845472"/>
    <w:rsid w:val="00847249"/>
    <w:rsid w:val="0084774C"/>
    <w:rsid w:val="008503BB"/>
    <w:rsid w:val="00856092"/>
    <w:rsid w:val="00856E8F"/>
    <w:rsid w:val="00861E13"/>
    <w:rsid w:val="008629FB"/>
    <w:rsid w:val="00863023"/>
    <w:rsid w:val="00863B50"/>
    <w:rsid w:val="0086435B"/>
    <w:rsid w:val="00864F6C"/>
    <w:rsid w:val="00866B0E"/>
    <w:rsid w:val="00873773"/>
    <w:rsid w:val="008737C3"/>
    <w:rsid w:val="0087461C"/>
    <w:rsid w:val="00874C3C"/>
    <w:rsid w:val="00874FFD"/>
    <w:rsid w:val="00881B47"/>
    <w:rsid w:val="008916C2"/>
    <w:rsid w:val="00891EF4"/>
    <w:rsid w:val="00892D22"/>
    <w:rsid w:val="008933F4"/>
    <w:rsid w:val="00895148"/>
    <w:rsid w:val="008965CF"/>
    <w:rsid w:val="008A03B1"/>
    <w:rsid w:val="008A5D6E"/>
    <w:rsid w:val="008A7DB8"/>
    <w:rsid w:val="008B4D62"/>
    <w:rsid w:val="008D2A89"/>
    <w:rsid w:val="008D450E"/>
    <w:rsid w:val="008E5794"/>
    <w:rsid w:val="008E599E"/>
    <w:rsid w:val="008E6C02"/>
    <w:rsid w:val="008E76EE"/>
    <w:rsid w:val="008E7FDE"/>
    <w:rsid w:val="008F047F"/>
    <w:rsid w:val="008F0CA8"/>
    <w:rsid w:val="008F4F14"/>
    <w:rsid w:val="009014FC"/>
    <w:rsid w:val="00901D04"/>
    <w:rsid w:val="00904965"/>
    <w:rsid w:val="00905F45"/>
    <w:rsid w:val="009079A4"/>
    <w:rsid w:val="009121F2"/>
    <w:rsid w:val="009123E5"/>
    <w:rsid w:val="009178EE"/>
    <w:rsid w:val="00917FAE"/>
    <w:rsid w:val="00920000"/>
    <w:rsid w:val="00921316"/>
    <w:rsid w:val="00922142"/>
    <w:rsid w:val="0092240C"/>
    <w:rsid w:val="009240A2"/>
    <w:rsid w:val="00924A8A"/>
    <w:rsid w:val="00925570"/>
    <w:rsid w:val="00925F6C"/>
    <w:rsid w:val="009269D9"/>
    <w:rsid w:val="00930AA0"/>
    <w:rsid w:val="00931FD7"/>
    <w:rsid w:val="00932367"/>
    <w:rsid w:val="00935335"/>
    <w:rsid w:val="009354E7"/>
    <w:rsid w:val="00940785"/>
    <w:rsid w:val="00943A87"/>
    <w:rsid w:val="0095562B"/>
    <w:rsid w:val="00960290"/>
    <w:rsid w:val="00962EF1"/>
    <w:rsid w:val="00966089"/>
    <w:rsid w:val="009675F5"/>
    <w:rsid w:val="00970A0A"/>
    <w:rsid w:val="0098078C"/>
    <w:rsid w:val="009808FA"/>
    <w:rsid w:val="00983360"/>
    <w:rsid w:val="00984E93"/>
    <w:rsid w:val="00986A19"/>
    <w:rsid w:val="00990187"/>
    <w:rsid w:val="00995CDC"/>
    <w:rsid w:val="00996CD9"/>
    <w:rsid w:val="009973D8"/>
    <w:rsid w:val="00997876"/>
    <w:rsid w:val="009A0050"/>
    <w:rsid w:val="009A04AE"/>
    <w:rsid w:val="009A15C5"/>
    <w:rsid w:val="009A2759"/>
    <w:rsid w:val="009A29FD"/>
    <w:rsid w:val="009A6BBE"/>
    <w:rsid w:val="009B28E1"/>
    <w:rsid w:val="009B7628"/>
    <w:rsid w:val="009B76E6"/>
    <w:rsid w:val="009C0A29"/>
    <w:rsid w:val="009C46C2"/>
    <w:rsid w:val="009C541E"/>
    <w:rsid w:val="009C61CB"/>
    <w:rsid w:val="009E28D7"/>
    <w:rsid w:val="009E68AC"/>
    <w:rsid w:val="009E6E7B"/>
    <w:rsid w:val="009F4445"/>
    <w:rsid w:val="009F6A22"/>
    <w:rsid w:val="00A01586"/>
    <w:rsid w:val="00A0175A"/>
    <w:rsid w:val="00A018F9"/>
    <w:rsid w:val="00A0243A"/>
    <w:rsid w:val="00A10342"/>
    <w:rsid w:val="00A108A4"/>
    <w:rsid w:val="00A12DA0"/>
    <w:rsid w:val="00A217F7"/>
    <w:rsid w:val="00A232F7"/>
    <w:rsid w:val="00A26617"/>
    <w:rsid w:val="00A35AFC"/>
    <w:rsid w:val="00A35FD5"/>
    <w:rsid w:val="00A41790"/>
    <w:rsid w:val="00A41E38"/>
    <w:rsid w:val="00A43147"/>
    <w:rsid w:val="00A469E0"/>
    <w:rsid w:val="00A46B8C"/>
    <w:rsid w:val="00A476D9"/>
    <w:rsid w:val="00A50E13"/>
    <w:rsid w:val="00A525AA"/>
    <w:rsid w:val="00A537DC"/>
    <w:rsid w:val="00A53A1A"/>
    <w:rsid w:val="00A552B5"/>
    <w:rsid w:val="00A60289"/>
    <w:rsid w:val="00A609A7"/>
    <w:rsid w:val="00A626AC"/>
    <w:rsid w:val="00A6345F"/>
    <w:rsid w:val="00A6429A"/>
    <w:rsid w:val="00A71CDE"/>
    <w:rsid w:val="00A74955"/>
    <w:rsid w:val="00A74AE6"/>
    <w:rsid w:val="00A75848"/>
    <w:rsid w:val="00A75E2B"/>
    <w:rsid w:val="00A762E3"/>
    <w:rsid w:val="00A7683E"/>
    <w:rsid w:val="00A8093D"/>
    <w:rsid w:val="00A81DC9"/>
    <w:rsid w:val="00A82EE2"/>
    <w:rsid w:val="00A83C37"/>
    <w:rsid w:val="00A841BA"/>
    <w:rsid w:val="00A85221"/>
    <w:rsid w:val="00A92879"/>
    <w:rsid w:val="00A93BA5"/>
    <w:rsid w:val="00A93F7F"/>
    <w:rsid w:val="00A947FE"/>
    <w:rsid w:val="00A95968"/>
    <w:rsid w:val="00AA1019"/>
    <w:rsid w:val="00AB07BD"/>
    <w:rsid w:val="00AB0CBB"/>
    <w:rsid w:val="00AB3679"/>
    <w:rsid w:val="00AB4325"/>
    <w:rsid w:val="00AC38F7"/>
    <w:rsid w:val="00AC5A2C"/>
    <w:rsid w:val="00AC5E6D"/>
    <w:rsid w:val="00AD1683"/>
    <w:rsid w:val="00AD30B1"/>
    <w:rsid w:val="00AD33A7"/>
    <w:rsid w:val="00AD6CB7"/>
    <w:rsid w:val="00AE01B2"/>
    <w:rsid w:val="00AE0C39"/>
    <w:rsid w:val="00AE1B39"/>
    <w:rsid w:val="00AE67A0"/>
    <w:rsid w:val="00AF08A6"/>
    <w:rsid w:val="00AF5131"/>
    <w:rsid w:val="00AF6246"/>
    <w:rsid w:val="00AF6AD3"/>
    <w:rsid w:val="00AF7D08"/>
    <w:rsid w:val="00B0163E"/>
    <w:rsid w:val="00B047C8"/>
    <w:rsid w:val="00B05733"/>
    <w:rsid w:val="00B14C71"/>
    <w:rsid w:val="00B20D90"/>
    <w:rsid w:val="00B21013"/>
    <w:rsid w:val="00B22739"/>
    <w:rsid w:val="00B22D37"/>
    <w:rsid w:val="00B24ABF"/>
    <w:rsid w:val="00B24D12"/>
    <w:rsid w:val="00B32E97"/>
    <w:rsid w:val="00B3437E"/>
    <w:rsid w:val="00B43DD7"/>
    <w:rsid w:val="00B45152"/>
    <w:rsid w:val="00B50063"/>
    <w:rsid w:val="00B506C9"/>
    <w:rsid w:val="00B54064"/>
    <w:rsid w:val="00B5734E"/>
    <w:rsid w:val="00B57B51"/>
    <w:rsid w:val="00B62661"/>
    <w:rsid w:val="00B6479B"/>
    <w:rsid w:val="00B67001"/>
    <w:rsid w:val="00B70AE3"/>
    <w:rsid w:val="00B74F67"/>
    <w:rsid w:val="00B75AEB"/>
    <w:rsid w:val="00B82836"/>
    <w:rsid w:val="00B83ED8"/>
    <w:rsid w:val="00B870F5"/>
    <w:rsid w:val="00B91FBB"/>
    <w:rsid w:val="00B92F1F"/>
    <w:rsid w:val="00B9368A"/>
    <w:rsid w:val="00B97EF7"/>
    <w:rsid w:val="00BA01C0"/>
    <w:rsid w:val="00BA1D2F"/>
    <w:rsid w:val="00BA3BED"/>
    <w:rsid w:val="00BA4AAC"/>
    <w:rsid w:val="00BA4ECF"/>
    <w:rsid w:val="00BB3C37"/>
    <w:rsid w:val="00BB75C0"/>
    <w:rsid w:val="00BB7816"/>
    <w:rsid w:val="00BC17B3"/>
    <w:rsid w:val="00BC1E42"/>
    <w:rsid w:val="00BC4E11"/>
    <w:rsid w:val="00BC608F"/>
    <w:rsid w:val="00BC771E"/>
    <w:rsid w:val="00BC7DAD"/>
    <w:rsid w:val="00BD4253"/>
    <w:rsid w:val="00BD448D"/>
    <w:rsid w:val="00BD5F4D"/>
    <w:rsid w:val="00BE06CF"/>
    <w:rsid w:val="00BE0C54"/>
    <w:rsid w:val="00BE100F"/>
    <w:rsid w:val="00BE33B7"/>
    <w:rsid w:val="00BE340A"/>
    <w:rsid w:val="00BE3AB9"/>
    <w:rsid w:val="00BE603F"/>
    <w:rsid w:val="00BF41DA"/>
    <w:rsid w:val="00BF56E6"/>
    <w:rsid w:val="00C00700"/>
    <w:rsid w:val="00C02117"/>
    <w:rsid w:val="00C06489"/>
    <w:rsid w:val="00C070EF"/>
    <w:rsid w:val="00C1389A"/>
    <w:rsid w:val="00C163BA"/>
    <w:rsid w:val="00C170F8"/>
    <w:rsid w:val="00C2011B"/>
    <w:rsid w:val="00C222B2"/>
    <w:rsid w:val="00C2356B"/>
    <w:rsid w:val="00C25CE7"/>
    <w:rsid w:val="00C26E44"/>
    <w:rsid w:val="00C27F3F"/>
    <w:rsid w:val="00C30C63"/>
    <w:rsid w:val="00C362BA"/>
    <w:rsid w:val="00C4052E"/>
    <w:rsid w:val="00C41D26"/>
    <w:rsid w:val="00C4407E"/>
    <w:rsid w:val="00C443CD"/>
    <w:rsid w:val="00C47076"/>
    <w:rsid w:val="00C475F1"/>
    <w:rsid w:val="00C51124"/>
    <w:rsid w:val="00C51B37"/>
    <w:rsid w:val="00C55C14"/>
    <w:rsid w:val="00C70470"/>
    <w:rsid w:val="00C72AC5"/>
    <w:rsid w:val="00C72AD2"/>
    <w:rsid w:val="00C748CC"/>
    <w:rsid w:val="00C81223"/>
    <w:rsid w:val="00C81AC3"/>
    <w:rsid w:val="00C84558"/>
    <w:rsid w:val="00C85944"/>
    <w:rsid w:val="00C861FA"/>
    <w:rsid w:val="00C86C2E"/>
    <w:rsid w:val="00C91766"/>
    <w:rsid w:val="00C95BD6"/>
    <w:rsid w:val="00CA41CF"/>
    <w:rsid w:val="00CA5820"/>
    <w:rsid w:val="00CB1325"/>
    <w:rsid w:val="00CB47A9"/>
    <w:rsid w:val="00CB4B7F"/>
    <w:rsid w:val="00CC5BC1"/>
    <w:rsid w:val="00CC7580"/>
    <w:rsid w:val="00CD0A5A"/>
    <w:rsid w:val="00CE11C1"/>
    <w:rsid w:val="00CE2BA8"/>
    <w:rsid w:val="00CE39B0"/>
    <w:rsid w:val="00CE429F"/>
    <w:rsid w:val="00CE44D2"/>
    <w:rsid w:val="00CE498B"/>
    <w:rsid w:val="00CE5A7C"/>
    <w:rsid w:val="00CE73E1"/>
    <w:rsid w:val="00CF2EA0"/>
    <w:rsid w:val="00CF4E5A"/>
    <w:rsid w:val="00CF65ED"/>
    <w:rsid w:val="00D00138"/>
    <w:rsid w:val="00D023AD"/>
    <w:rsid w:val="00D02B51"/>
    <w:rsid w:val="00D04684"/>
    <w:rsid w:val="00D103C1"/>
    <w:rsid w:val="00D154B9"/>
    <w:rsid w:val="00D160C5"/>
    <w:rsid w:val="00D16167"/>
    <w:rsid w:val="00D175C9"/>
    <w:rsid w:val="00D2327B"/>
    <w:rsid w:val="00D23856"/>
    <w:rsid w:val="00D30FFC"/>
    <w:rsid w:val="00D336E4"/>
    <w:rsid w:val="00D35ADD"/>
    <w:rsid w:val="00D4212E"/>
    <w:rsid w:val="00D4225F"/>
    <w:rsid w:val="00D56756"/>
    <w:rsid w:val="00D57BA7"/>
    <w:rsid w:val="00D61B11"/>
    <w:rsid w:val="00D62EB2"/>
    <w:rsid w:val="00D709C6"/>
    <w:rsid w:val="00D76D97"/>
    <w:rsid w:val="00D83C67"/>
    <w:rsid w:val="00D861F8"/>
    <w:rsid w:val="00D875A2"/>
    <w:rsid w:val="00D9187E"/>
    <w:rsid w:val="00D92F36"/>
    <w:rsid w:val="00D93C91"/>
    <w:rsid w:val="00D94CE7"/>
    <w:rsid w:val="00D97289"/>
    <w:rsid w:val="00DA0AE1"/>
    <w:rsid w:val="00DA15C1"/>
    <w:rsid w:val="00DA2A6E"/>
    <w:rsid w:val="00DA2D61"/>
    <w:rsid w:val="00DA419A"/>
    <w:rsid w:val="00DA516F"/>
    <w:rsid w:val="00DA67E5"/>
    <w:rsid w:val="00DB3F48"/>
    <w:rsid w:val="00DC091F"/>
    <w:rsid w:val="00DC5A86"/>
    <w:rsid w:val="00DD21E0"/>
    <w:rsid w:val="00DD3570"/>
    <w:rsid w:val="00DD3FDE"/>
    <w:rsid w:val="00DD4A95"/>
    <w:rsid w:val="00DD4CF0"/>
    <w:rsid w:val="00DD608A"/>
    <w:rsid w:val="00DD6529"/>
    <w:rsid w:val="00DD6E9B"/>
    <w:rsid w:val="00DE4A33"/>
    <w:rsid w:val="00DF0152"/>
    <w:rsid w:val="00DF6CB7"/>
    <w:rsid w:val="00DF6E25"/>
    <w:rsid w:val="00DF6FD1"/>
    <w:rsid w:val="00E03F09"/>
    <w:rsid w:val="00E13EF4"/>
    <w:rsid w:val="00E1744B"/>
    <w:rsid w:val="00E17A7E"/>
    <w:rsid w:val="00E17DBE"/>
    <w:rsid w:val="00E30D84"/>
    <w:rsid w:val="00E33EAE"/>
    <w:rsid w:val="00E362C2"/>
    <w:rsid w:val="00E37229"/>
    <w:rsid w:val="00E432AA"/>
    <w:rsid w:val="00E453CF"/>
    <w:rsid w:val="00E52D85"/>
    <w:rsid w:val="00E5576F"/>
    <w:rsid w:val="00E5696C"/>
    <w:rsid w:val="00E57F4F"/>
    <w:rsid w:val="00E647FB"/>
    <w:rsid w:val="00E67075"/>
    <w:rsid w:val="00E6716B"/>
    <w:rsid w:val="00E7773F"/>
    <w:rsid w:val="00E77772"/>
    <w:rsid w:val="00E8079C"/>
    <w:rsid w:val="00E80852"/>
    <w:rsid w:val="00E82FB8"/>
    <w:rsid w:val="00E90ED6"/>
    <w:rsid w:val="00E9209C"/>
    <w:rsid w:val="00E964F1"/>
    <w:rsid w:val="00EA108C"/>
    <w:rsid w:val="00EA1BCB"/>
    <w:rsid w:val="00EA31CF"/>
    <w:rsid w:val="00EA5058"/>
    <w:rsid w:val="00EA6446"/>
    <w:rsid w:val="00EB0A54"/>
    <w:rsid w:val="00EB0CC3"/>
    <w:rsid w:val="00EB36D8"/>
    <w:rsid w:val="00EB405C"/>
    <w:rsid w:val="00EB4095"/>
    <w:rsid w:val="00EB47CA"/>
    <w:rsid w:val="00EC7859"/>
    <w:rsid w:val="00ED60AA"/>
    <w:rsid w:val="00ED77B1"/>
    <w:rsid w:val="00EE047D"/>
    <w:rsid w:val="00EE07A3"/>
    <w:rsid w:val="00EE3F5A"/>
    <w:rsid w:val="00EE4BF4"/>
    <w:rsid w:val="00EE5A37"/>
    <w:rsid w:val="00EE72DC"/>
    <w:rsid w:val="00EF0A89"/>
    <w:rsid w:val="00EF6672"/>
    <w:rsid w:val="00EF7925"/>
    <w:rsid w:val="00F00E86"/>
    <w:rsid w:val="00F073D3"/>
    <w:rsid w:val="00F1064A"/>
    <w:rsid w:val="00F10F16"/>
    <w:rsid w:val="00F11384"/>
    <w:rsid w:val="00F11C4D"/>
    <w:rsid w:val="00F12F99"/>
    <w:rsid w:val="00F16918"/>
    <w:rsid w:val="00F23676"/>
    <w:rsid w:val="00F256D3"/>
    <w:rsid w:val="00F25AA9"/>
    <w:rsid w:val="00F2706E"/>
    <w:rsid w:val="00F3046D"/>
    <w:rsid w:val="00F418DD"/>
    <w:rsid w:val="00F46397"/>
    <w:rsid w:val="00F556EB"/>
    <w:rsid w:val="00F576F7"/>
    <w:rsid w:val="00F6045F"/>
    <w:rsid w:val="00F630FA"/>
    <w:rsid w:val="00F63B89"/>
    <w:rsid w:val="00F642C9"/>
    <w:rsid w:val="00F66268"/>
    <w:rsid w:val="00F66BE8"/>
    <w:rsid w:val="00F67382"/>
    <w:rsid w:val="00F72288"/>
    <w:rsid w:val="00F73EE2"/>
    <w:rsid w:val="00F74D68"/>
    <w:rsid w:val="00F803F5"/>
    <w:rsid w:val="00F80C73"/>
    <w:rsid w:val="00F830BC"/>
    <w:rsid w:val="00F84E4D"/>
    <w:rsid w:val="00F94F2D"/>
    <w:rsid w:val="00F9638D"/>
    <w:rsid w:val="00F96FFF"/>
    <w:rsid w:val="00FA6744"/>
    <w:rsid w:val="00FB0ECE"/>
    <w:rsid w:val="00FB616C"/>
    <w:rsid w:val="00FB6AC9"/>
    <w:rsid w:val="00FB7155"/>
    <w:rsid w:val="00FC35FA"/>
    <w:rsid w:val="00FC7297"/>
    <w:rsid w:val="00FD0B9E"/>
    <w:rsid w:val="00FD2FF2"/>
    <w:rsid w:val="00FD4FF1"/>
    <w:rsid w:val="00FE0683"/>
    <w:rsid w:val="00FE260E"/>
    <w:rsid w:val="00FE5FF5"/>
    <w:rsid w:val="00FF602D"/>
    <w:rsid w:val="00FF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E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72"/>
    <w:pPr>
      <w:widowControl w:val="0"/>
      <w:jc w:val="both"/>
    </w:pPr>
  </w:style>
  <w:style w:type="paragraph" w:styleId="Heading1">
    <w:name w:val="heading 1"/>
    <w:basedOn w:val="Normal"/>
    <w:next w:val="Normal"/>
    <w:link w:val="Heading1Char"/>
    <w:uiPriority w:val="9"/>
    <w:qFormat/>
    <w:rsid w:val="0049287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4928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9F6A22"/>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8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9287B"/>
    <w:rPr>
      <w:sz w:val="18"/>
      <w:szCs w:val="18"/>
    </w:rPr>
  </w:style>
  <w:style w:type="paragraph" w:styleId="Footer">
    <w:name w:val="footer"/>
    <w:basedOn w:val="Normal"/>
    <w:link w:val="FooterChar"/>
    <w:uiPriority w:val="99"/>
    <w:unhideWhenUsed/>
    <w:rsid w:val="004928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9287B"/>
    <w:rPr>
      <w:sz w:val="18"/>
      <w:szCs w:val="18"/>
    </w:rPr>
  </w:style>
  <w:style w:type="character" w:customStyle="1" w:styleId="Heading1Char">
    <w:name w:val="Heading 1 Char"/>
    <w:basedOn w:val="DefaultParagraphFont"/>
    <w:link w:val="Heading1"/>
    <w:uiPriority w:val="9"/>
    <w:rsid w:val="0049287B"/>
    <w:rPr>
      <w:b/>
      <w:bCs/>
      <w:kern w:val="44"/>
      <w:sz w:val="44"/>
      <w:szCs w:val="44"/>
    </w:rPr>
  </w:style>
  <w:style w:type="character" w:customStyle="1" w:styleId="Heading2Char">
    <w:name w:val="Heading 2 Char"/>
    <w:basedOn w:val="DefaultParagraphFont"/>
    <w:link w:val="Heading2"/>
    <w:uiPriority w:val="9"/>
    <w:rsid w:val="0049287B"/>
    <w:rPr>
      <w:rFonts w:asciiTheme="majorHAnsi" w:eastAsiaTheme="majorEastAsia" w:hAnsiTheme="majorHAnsi" w:cstheme="majorBidi"/>
      <w:b/>
      <w:bCs/>
      <w:sz w:val="32"/>
      <w:szCs w:val="32"/>
    </w:rPr>
  </w:style>
  <w:style w:type="character" w:customStyle="1" w:styleId="highlight">
    <w:name w:val="highlight"/>
    <w:basedOn w:val="DefaultParagraphFont"/>
    <w:rsid w:val="0049287B"/>
  </w:style>
  <w:style w:type="character" w:customStyle="1" w:styleId="apple-converted-space">
    <w:name w:val="apple-converted-space"/>
    <w:basedOn w:val="DefaultParagraphFont"/>
    <w:rsid w:val="0049287B"/>
  </w:style>
  <w:style w:type="character" w:customStyle="1" w:styleId="current-selection">
    <w:name w:val="current-selection"/>
    <w:basedOn w:val="DefaultParagraphFont"/>
    <w:rsid w:val="0049287B"/>
  </w:style>
  <w:style w:type="character" w:customStyle="1" w:styleId="a">
    <w:name w:val="_"/>
    <w:basedOn w:val="DefaultParagraphFont"/>
    <w:rsid w:val="0049287B"/>
  </w:style>
  <w:style w:type="paragraph" w:styleId="NormalWeb">
    <w:name w:val="Normal (Web)"/>
    <w:basedOn w:val="Normal"/>
    <w:uiPriority w:val="99"/>
    <w:semiHidden/>
    <w:unhideWhenUsed/>
    <w:rsid w:val="0049287B"/>
    <w:pPr>
      <w:widowControl/>
      <w:spacing w:before="100" w:beforeAutospacing="1" w:after="100" w:afterAutospacing="1"/>
      <w:jc w:val="left"/>
    </w:pPr>
    <w:rPr>
      <w:rFonts w:ascii="SimSun" w:eastAsia="SimSun" w:hAnsi="SimSun" w:cs="SimSun"/>
      <w:kern w:val="0"/>
      <w:sz w:val="24"/>
      <w:szCs w:val="24"/>
    </w:rPr>
  </w:style>
  <w:style w:type="paragraph" w:styleId="Subtitle">
    <w:name w:val="Subtitle"/>
    <w:basedOn w:val="Normal"/>
    <w:next w:val="Normal"/>
    <w:link w:val="SubtitleChar"/>
    <w:uiPriority w:val="11"/>
    <w:qFormat/>
    <w:rsid w:val="0049287B"/>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uiPriority w:val="11"/>
    <w:rsid w:val="0049287B"/>
    <w:rPr>
      <w:b/>
      <w:bCs/>
      <w:kern w:val="28"/>
      <w:sz w:val="32"/>
      <w:szCs w:val="32"/>
    </w:rPr>
  </w:style>
  <w:style w:type="character" w:customStyle="1" w:styleId="Heading3Char">
    <w:name w:val="Heading 3 Char"/>
    <w:basedOn w:val="DefaultParagraphFont"/>
    <w:link w:val="Heading3"/>
    <w:uiPriority w:val="9"/>
    <w:semiHidden/>
    <w:rsid w:val="009F6A22"/>
    <w:rPr>
      <w:b/>
      <w:bCs/>
      <w:sz w:val="32"/>
      <w:szCs w:val="32"/>
    </w:rPr>
  </w:style>
  <w:style w:type="paragraph" w:customStyle="1" w:styleId="DecimalAligned">
    <w:name w:val="Decimal Aligned"/>
    <w:basedOn w:val="Normal"/>
    <w:uiPriority w:val="40"/>
    <w:qFormat/>
    <w:rsid w:val="00A232F7"/>
    <w:pPr>
      <w:widowControl/>
      <w:tabs>
        <w:tab w:val="decimal" w:pos="360"/>
      </w:tabs>
      <w:spacing w:after="200" w:line="276" w:lineRule="auto"/>
      <w:jc w:val="left"/>
    </w:pPr>
    <w:rPr>
      <w:rFonts w:cs="Times New Roman"/>
      <w:kern w:val="0"/>
      <w:sz w:val="22"/>
    </w:rPr>
  </w:style>
  <w:style w:type="paragraph" w:styleId="FootnoteText">
    <w:name w:val="footnote text"/>
    <w:basedOn w:val="Normal"/>
    <w:link w:val="FootnoteTextChar"/>
    <w:uiPriority w:val="99"/>
    <w:unhideWhenUsed/>
    <w:rsid w:val="00A232F7"/>
    <w:pPr>
      <w:widowControl/>
      <w:jc w:val="left"/>
    </w:pPr>
    <w:rPr>
      <w:rFonts w:cs="Times New Roman"/>
      <w:kern w:val="0"/>
      <w:sz w:val="20"/>
      <w:szCs w:val="20"/>
    </w:rPr>
  </w:style>
  <w:style w:type="character" w:customStyle="1" w:styleId="FootnoteTextChar">
    <w:name w:val="Footnote Text Char"/>
    <w:basedOn w:val="DefaultParagraphFont"/>
    <w:link w:val="FootnoteText"/>
    <w:uiPriority w:val="99"/>
    <w:rsid w:val="00A232F7"/>
    <w:rPr>
      <w:rFonts w:cs="Times New Roman"/>
      <w:kern w:val="0"/>
      <w:sz w:val="20"/>
      <w:szCs w:val="20"/>
    </w:rPr>
  </w:style>
  <w:style w:type="character" w:styleId="SubtleEmphasis">
    <w:name w:val="Subtle Emphasis"/>
    <w:basedOn w:val="DefaultParagraphFont"/>
    <w:uiPriority w:val="19"/>
    <w:qFormat/>
    <w:rsid w:val="00A232F7"/>
    <w:rPr>
      <w:i/>
      <w:iCs/>
    </w:rPr>
  </w:style>
  <w:style w:type="table" w:styleId="MediumShading2-Accent5">
    <w:name w:val="Medium Shading 2 Accent 5"/>
    <w:basedOn w:val="TableNormal"/>
    <w:uiPriority w:val="64"/>
    <w:rsid w:val="00A232F7"/>
    <w:rPr>
      <w:kern w:val="0"/>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A23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7580"/>
    <w:pPr>
      <w:ind w:firstLineChars="200" w:firstLine="420"/>
    </w:pPr>
  </w:style>
  <w:style w:type="character" w:styleId="Hyperlink">
    <w:name w:val="Hyperlink"/>
    <w:basedOn w:val="DefaultParagraphFont"/>
    <w:uiPriority w:val="99"/>
    <w:unhideWhenUsed/>
    <w:rsid w:val="00A81DC9"/>
    <w:rPr>
      <w:color w:val="0000FF"/>
      <w:u w:val="single"/>
    </w:rPr>
  </w:style>
  <w:style w:type="character" w:customStyle="1" w:styleId="UnresolvedMention">
    <w:name w:val="Unresolved Mention"/>
    <w:basedOn w:val="DefaultParagraphFont"/>
    <w:uiPriority w:val="99"/>
    <w:semiHidden/>
    <w:unhideWhenUsed/>
    <w:rsid w:val="006B3FD7"/>
    <w:rPr>
      <w:color w:val="605E5C"/>
      <w:shd w:val="clear" w:color="auto" w:fill="E1DFDD"/>
    </w:rPr>
  </w:style>
  <w:style w:type="paragraph" w:styleId="TOCHeading">
    <w:name w:val="TOC Heading"/>
    <w:basedOn w:val="Heading1"/>
    <w:next w:val="Normal"/>
    <w:uiPriority w:val="39"/>
    <w:unhideWhenUsed/>
    <w:qFormat/>
    <w:rsid w:val="001D587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Normal"/>
    <w:next w:val="Normal"/>
    <w:autoRedefine/>
    <w:uiPriority w:val="39"/>
    <w:unhideWhenUsed/>
    <w:rsid w:val="001D587F"/>
    <w:pPr>
      <w:widowControl/>
      <w:spacing w:after="100" w:line="259" w:lineRule="auto"/>
      <w:ind w:left="220"/>
      <w:jc w:val="left"/>
    </w:pPr>
    <w:rPr>
      <w:rFonts w:cs="Times New Roman"/>
      <w:kern w:val="0"/>
      <w:sz w:val="22"/>
    </w:rPr>
  </w:style>
  <w:style w:type="paragraph" w:styleId="TOC1">
    <w:name w:val="toc 1"/>
    <w:basedOn w:val="Normal"/>
    <w:next w:val="Normal"/>
    <w:autoRedefine/>
    <w:uiPriority w:val="39"/>
    <w:unhideWhenUsed/>
    <w:rsid w:val="001D587F"/>
    <w:pPr>
      <w:widowControl/>
      <w:spacing w:after="100" w:line="259" w:lineRule="auto"/>
      <w:jc w:val="left"/>
    </w:pPr>
    <w:rPr>
      <w:rFonts w:cs="Times New Roman"/>
      <w:kern w:val="0"/>
      <w:sz w:val="22"/>
    </w:rPr>
  </w:style>
  <w:style w:type="paragraph" w:styleId="TOC3">
    <w:name w:val="toc 3"/>
    <w:basedOn w:val="Normal"/>
    <w:next w:val="Normal"/>
    <w:autoRedefine/>
    <w:uiPriority w:val="39"/>
    <w:unhideWhenUsed/>
    <w:rsid w:val="001D587F"/>
    <w:pPr>
      <w:widowControl/>
      <w:spacing w:after="100" w:line="259" w:lineRule="auto"/>
      <w:ind w:left="440"/>
      <w:jc w:val="left"/>
    </w:pPr>
    <w:rPr>
      <w:rFonts w:cs="Times New Roman"/>
      <w:kern w:val="0"/>
      <w:sz w:val="22"/>
    </w:rPr>
  </w:style>
  <w:style w:type="paragraph" w:styleId="BalloonText">
    <w:name w:val="Balloon Text"/>
    <w:basedOn w:val="Normal"/>
    <w:link w:val="BalloonTextChar"/>
    <w:uiPriority w:val="99"/>
    <w:semiHidden/>
    <w:unhideWhenUsed/>
    <w:rsid w:val="003D4674"/>
    <w:rPr>
      <w:rFonts w:ascii="SimSun" w:eastAsia="SimSun"/>
      <w:sz w:val="18"/>
      <w:szCs w:val="18"/>
    </w:rPr>
  </w:style>
  <w:style w:type="character" w:customStyle="1" w:styleId="BalloonTextChar">
    <w:name w:val="Balloon Text Char"/>
    <w:basedOn w:val="DefaultParagraphFont"/>
    <w:link w:val="BalloonText"/>
    <w:uiPriority w:val="99"/>
    <w:semiHidden/>
    <w:rsid w:val="003D4674"/>
    <w:rPr>
      <w:rFonts w:ascii="SimSun" w:eastAsia="SimSun"/>
      <w:sz w:val="18"/>
      <w:szCs w:val="18"/>
    </w:rPr>
  </w:style>
  <w:style w:type="paragraph" w:customStyle="1" w:styleId="EndNoteBibliographyTitle">
    <w:name w:val="EndNote Bibliography Title"/>
    <w:basedOn w:val="Normal"/>
    <w:rsid w:val="009079A4"/>
    <w:pPr>
      <w:jc w:val="center"/>
    </w:pPr>
    <w:rPr>
      <w:rFonts w:ascii="Calibri" w:hAnsi="Calibri"/>
      <w:sz w:val="20"/>
    </w:rPr>
  </w:style>
  <w:style w:type="paragraph" w:customStyle="1" w:styleId="EndNoteBibliography">
    <w:name w:val="EndNote Bibliography"/>
    <w:basedOn w:val="Normal"/>
    <w:rsid w:val="009079A4"/>
    <w:pPr>
      <w:jc w:val="left"/>
    </w:pPr>
    <w:rPr>
      <w:rFonts w:ascii="Calibri" w:hAnsi="Calibri"/>
      <w:sz w:val="20"/>
    </w:rPr>
  </w:style>
  <w:style w:type="paragraph" w:customStyle="1" w:styleId="p1">
    <w:name w:val="p1"/>
    <w:basedOn w:val="Normal"/>
    <w:rsid w:val="00C222B2"/>
    <w:pPr>
      <w:widowControl/>
      <w:jc w:val="left"/>
    </w:pPr>
    <w:rPr>
      <w:rFonts w:ascii="Times" w:hAnsi="Times" w:cs="Times New Roman"/>
      <w:kern w:val="0"/>
      <w:sz w:val="30"/>
      <w:szCs w:val="30"/>
    </w:rPr>
  </w:style>
  <w:style w:type="character" w:customStyle="1" w:styleId="s1">
    <w:name w:val="s1"/>
    <w:basedOn w:val="DefaultParagraphFont"/>
    <w:rsid w:val="00C222B2"/>
    <w:rPr>
      <w:rFonts w:ascii="Times" w:hAnsi="Times" w:hint="default"/>
      <w:sz w:val="19"/>
      <w:szCs w:val="19"/>
    </w:rPr>
  </w:style>
  <w:style w:type="table" w:customStyle="1" w:styleId="GridTable1Light">
    <w:name w:val="Grid Table 1 Light"/>
    <w:basedOn w:val="TableNormal"/>
    <w:uiPriority w:val="46"/>
    <w:rsid w:val="0092214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72"/>
    <w:pPr>
      <w:widowControl w:val="0"/>
      <w:jc w:val="both"/>
    </w:pPr>
  </w:style>
  <w:style w:type="paragraph" w:styleId="Heading1">
    <w:name w:val="heading 1"/>
    <w:basedOn w:val="Normal"/>
    <w:next w:val="Normal"/>
    <w:link w:val="Heading1Char"/>
    <w:uiPriority w:val="9"/>
    <w:qFormat/>
    <w:rsid w:val="0049287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4928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9F6A22"/>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8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9287B"/>
    <w:rPr>
      <w:sz w:val="18"/>
      <w:szCs w:val="18"/>
    </w:rPr>
  </w:style>
  <w:style w:type="paragraph" w:styleId="Footer">
    <w:name w:val="footer"/>
    <w:basedOn w:val="Normal"/>
    <w:link w:val="FooterChar"/>
    <w:uiPriority w:val="99"/>
    <w:unhideWhenUsed/>
    <w:rsid w:val="004928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9287B"/>
    <w:rPr>
      <w:sz w:val="18"/>
      <w:szCs w:val="18"/>
    </w:rPr>
  </w:style>
  <w:style w:type="character" w:customStyle="1" w:styleId="Heading1Char">
    <w:name w:val="Heading 1 Char"/>
    <w:basedOn w:val="DefaultParagraphFont"/>
    <w:link w:val="Heading1"/>
    <w:uiPriority w:val="9"/>
    <w:rsid w:val="0049287B"/>
    <w:rPr>
      <w:b/>
      <w:bCs/>
      <w:kern w:val="44"/>
      <w:sz w:val="44"/>
      <w:szCs w:val="44"/>
    </w:rPr>
  </w:style>
  <w:style w:type="character" w:customStyle="1" w:styleId="Heading2Char">
    <w:name w:val="Heading 2 Char"/>
    <w:basedOn w:val="DefaultParagraphFont"/>
    <w:link w:val="Heading2"/>
    <w:uiPriority w:val="9"/>
    <w:rsid w:val="0049287B"/>
    <w:rPr>
      <w:rFonts w:asciiTheme="majorHAnsi" w:eastAsiaTheme="majorEastAsia" w:hAnsiTheme="majorHAnsi" w:cstheme="majorBidi"/>
      <w:b/>
      <w:bCs/>
      <w:sz w:val="32"/>
      <w:szCs w:val="32"/>
    </w:rPr>
  </w:style>
  <w:style w:type="character" w:customStyle="1" w:styleId="highlight">
    <w:name w:val="highlight"/>
    <w:basedOn w:val="DefaultParagraphFont"/>
    <w:rsid w:val="0049287B"/>
  </w:style>
  <w:style w:type="character" w:customStyle="1" w:styleId="apple-converted-space">
    <w:name w:val="apple-converted-space"/>
    <w:basedOn w:val="DefaultParagraphFont"/>
    <w:rsid w:val="0049287B"/>
  </w:style>
  <w:style w:type="character" w:customStyle="1" w:styleId="current-selection">
    <w:name w:val="current-selection"/>
    <w:basedOn w:val="DefaultParagraphFont"/>
    <w:rsid w:val="0049287B"/>
  </w:style>
  <w:style w:type="character" w:customStyle="1" w:styleId="a">
    <w:name w:val="_"/>
    <w:basedOn w:val="DefaultParagraphFont"/>
    <w:rsid w:val="0049287B"/>
  </w:style>
  <w:style w:type="paragraph" w:styleId="NormalWeb">
    <w:name w:val="Normal (Web)"/>
    <w:basedOn w:val="Normal"/>
    <w:uiPriority w:val="99"/>
    <w:semiHidden/>
    <w:unhideWhenUsed/>
    <w:rsid w:val="0049287B"/>
    <w:pPr>
      <w:widowControl/>
      <w:spacing w:before="100" w:beforeAutospacing="1" w:after="100" w:afterAutospacing="1"/>
      <w:jc w:val="left"/>
    </w:pPr>
    <w:rPr>
      <w:rFonts w:ascii="SimSun" w:eastAsia="SimSun" w:hAnsi="SimSun" w:cs="SimSun"/>
      <w:kern w:val="0"/>
      <w:sz w:val="24"/>
      <w:szCs w:val="24"/>
    </w:rPr>
  </w:style>
  <w:style w:type="paragraph" w:styleId="Subtitle">
    <w:name w:val="Subtitle"/>
    <w:basedOn w:val="Normal"/>
    <w:next w:val="Normal"/>
    <w:link w:val="SubtitleChar"/>
    <w:uiPriority w:val="11"/>
    <w:qFormat/>
    <w:rsid w:val="0049287B"/>
    <w:pPr>
      <w:spacing w:before="240" w:after="60" w:line="312" w:lineRule="auto"/>
      <w:jc w:val="center"/>
      <w:outlineLvl w:val="1"/>
    </w:pPr>
    <w:rPr>
      <w:b/>
      <w:bCs/>
      <w:kern w:val="28"/>
      <w:sz w:val="32"/>
      <w:szCs w:val="32"/>
    </w:rPr>
  </w:style>
  <w:style w:type="character" w:customStyle="1" w:styleId="SubtitleChar">
    <w:name w:val="Subtitle Char"/>
    <w:basedOn w:val="DefaultParagraphFont"/>
    <w:link w:val="Subtitle"/>
    <w:uiPriority w:val="11"/>
    <w:rsid w:val="0049287B"/>
    <w:rPr>
      <w:b/>
      <w:bCs/>
      <w:kern w:val="28"/>
      <w:sz w:val="32"/>
      <w:szCs w:val="32"/>
    </w:rPr>
  </w:style>
  <w:style w:type="character" w:customStyle="1" w:styleId="Heading3Char">
    <w:name w:val="Heading 3 Char"/>
    <w:basedOn w:val="DefaultParagraphFont"/>
    <w:link w:val="Heading3"/>
    <w:uiPriority w:val="9"/>
    <w:semiHidden/>
    <w:rsid w:val="009F6A22"/>
    <w:rPr>
      <w:b/>
      <w:bCs/>
      <w:sz w:val="32"/>
      <w:szCs w:val="32"/>
    </w:rPr>
  </w:style>
  <w:style w:type="paragraph" w:customStyle="1" w:styleId="DecimalAligned">
    <w:name w:val="Decimal Aligned"/>
    <w:basedOn w:val="Normal"/>
    <w:uiPriority w:val="40"/>
    <w:qFormat/>
    <w:rsid w:val="00A232F7"/>
    <w:pPr>
      <w:widowControl/>
      <w:tabs>
        <w:tab w:val="decimal" w:pos="360"/>
      </w:tabs>
      <w:spacing w:after="200" w:line="276" w:lineRule="auto"/>
      <w:jc w:val="left"/>
    </w:pPr>
    <w:rPr>
      <w:rFonts w:cs="Times New Roman"/>
      <w:kern w:val="0"/>
      <w:sz w:val="22"/>
    </w:rPr>
  </w:style>
  <w:style w:type="paragraph" w:styleId="FootnoteText">
    <w:name w:val="footnote text"/>
    <w:basedOn w:val="Normal"/>
    <w:link w:val="FootnoteTextChar"/>
    <w:uiPriority w:val="99"/>
    <w:unhideWhenUsed/>
    <w:rsid w:val="00A232F7"/>
    <w:pPr>
      <w:widowControl/>
      <w:jc w:val="left"/>
    </w:pPr>
    <w:rPr>
      <w:rFonts w:cs="Times New Roman"/>
      <w:kern w:val="0"/>
      <w:sz w:val="20"/>
      <w:szCs w:val="20"/>
    </w:rPr>
  </w:style>
  <w:style w:type="character" w:customStyle="1" w:styleId="FootnoteTextChar">
    <w:name w:val="Footnote Text Char"/>
    <w:basedOn w:val="DefaultParagraphFont"/>
    <w:link w:val="FootnoteText"/>
    <w:uiPriority w:val="99"/>
    <w:rsid w:val="00A232F7"/>
    <w:rPr>
      <w:rFonts w:cs="Times New Roman"/>
      <w:kern w:val="0"/>
      <w:sz w:val="20"/>
      <w:szCs w:val="20"/>
    </w:rPr>
  </w:style>
  <w:style w:type="character" w:styleId="SubtleEmphasis">
    <w:name w:val="Subtle Emphasis"/>
    <w:basedOn w:val="DefaultParagraphFont"/>
    <w:uiPriority w:val="19"/>
    <w:qFormat/>
    <w:rsid w:val="00A232F7"/>
    <w:rPr>
      <w:i/>
      <w:iCs/>
    </w:rPr>
  </w:style>
  <w:style w:type="table" w:styleId="MediumShading2-Accent5">
    <w:name w:val="Medium Shading 2 Accent 5"/>
    <w:basedOn w:val="TableNormal"/>
    <w:uiPriority w:val="64"/>
    <w:rsid w:val="00A232F7"/>
    <w:rPr>
      <w:kern w:val="0"/>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A23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7580"/>
    <w:pPr>
      <w:ind w:firstLineChars="200" w:firstLine="420"/>
    </w:pPr>
  </w:style>
  <w:style w:type="character" w:styleId="Hyperlink">
    <w:name w:val="Hyperlink"/>
    <w:basedOn w:val="DefaultParagraphFont"/>
    <w:uiPriority w:val="99"/>
    <w:unhideWhenUsed/>
    <w:rsid w:val="00A81DC9"/>
    <w:rPr>
      <w:color w:val="0000FF"/>
      <w:u w:val="single"/>
    </w:rPr>
  </w:style>
  <w:style w:type="character" w:customStyle="1" w:styleId="UnresolvedMention">
    <w:name w:val="Unresolved Mention"/>
    <w:basedOn w:val="DefaultParagraphFont"/>
    <w:uiPriority w:val="99"/>
    <w:semiHidden/>
    <w:unhideWhenUsed/>
    <w:rsid w:val="006B3FD7"/>
    <w:rPr>
      <w:color w:val="605E5C"/>
      <w:shd w:val="clear" w:color="auto" w:fill="E1DFDD"/>
    </w:rPr>
  </w:style>
  <w:style w:type="paragraph" w:styleId="TOCHeading">
    <w:name w:val="TOC Heading"/>
    <w:basedOn w:val="Heading1"/>
    <w:next w:val="Normal"/>
    <w:uiPriority w:val="39"/>
    <w:unhideWhenUsed/>
    <w:qFormat/>
    <w:rsid w:val="001D587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Normal"/>
    <w:next w:val="Normal"/>
    <w:autoRedefine/>
    <w:uiPriority w:val="39"/>
    <w:unhideWhenUsed/>
    <w:rsid w:val="001D587F"/>
    <w:pPr>
      <w:widowControl/>
      <w:spacing w:after="100" w:line="259" w:lineRule="auto"/>
      <w:ind w:left="220"/>
      <w:jc w:val="left"/>
    </w:pPr>
    <w:rPr>
      <w:rFonts w:cs="Times New Roman"/>
      <w:kern w:val="0"/>
      <w:sz w:val="22"/>
    </w:rPr>
  </w:style>
  <w:style w:type="paragraph" w:styleId="TOC1">
    <w:name w:val="toc 1"/>
    <w:basedOn w:val="Normal"/>
    <w:next w:val="Normal"/>
    <w:autoRedefine/>
    <w:uiPriority w:val="39"/>
    <w:unhideWhenUsed/>
    <w:rsid w:val="001D587F"/>
    <w:pPr>
      <w:widowControl/>
      <w:spacing w:after="100" w:line="259" w:lineRule="auto"/>
      <w:jc w:val="left"/>
    </w:pPr>
    <w:rPr>
      <w:rFonts w:cs="Times New Roman"/>
      <w:kern w:val="0"/>
      <w:sz w:val="22"/>
    </w:rPr>
  </w:style>
  <w:style w:type="paragraph" w:styleId="TOC3">
    <w:name w:val="toc 3"/>
    <w:basedOn w:val="Normal"/>
    <w:next w:val="Normal"/>
    <w:autoRedefine/>
    <w:uiPriority w:val="39"/>
    <w:unhideWhenUsed/>
    <w:rsid w:val="001D587F"/>
    <w:pPr>
      <w:widowControl/>
      <w:spacing w:after="100" w:line="259" w:lineRule="auto"/>
      <w:ind w:left="440"/>
      <w:jc w:val="left"/>
    </w:pPr>
    <w:rPr>
      <w:rFonts w:cs="Times New Roman"/>
      <w:kern w:val="0"/>
      <w:sz w:val="22"/>
    </w:rPr>
  </w:style>
  <w:style w:type="paragraph" w:styleId="BalloonText">
    <w:name w:val="Balloon Text"/>
    <w:basedOn w:val="Normal"/>
    <w:link w:val="BalloonTextChar"/>
    <w:uiPriority w:val="99"/>
    <w:semiHidden/>
    <w:unhideWhenUsed/>
    <w:rsid w:val="003D4674"/>
    <w:rPr>
      <w:rFonts w:ascii="SimSun" w:eastAsia="SimSun"/>
      <w:sz w:val="18"/>
      <w:szCs w:val="18"/>
    </w:rPr>
  </w:style>
  <w:style w:type="character" w:customStyle="1" w:styleId="BalloonTextChar">
    <w:name w:val="Balloon Text Char"/>
    <w:basedOn w:val="DefaultParagraphFont"/>
    <w:link w:val="BalloonText"/>
    <w:uiPriority w:val="99"/>
    <w:semiHidden/>
    <w:rsid w:val="003D4674"/>
    <w:rPr>
      <w:rFonts w:ascii="SimSun" w:eastAsia="SimSun"/>
      <w:sz w:val="18"/>
      <w:szCs w:val="18"/>
    </w:rPr>
  </w:style>
  <w:style w:type="paragraph" w:customStyle="1" w:styleId="EndNoteBibliographyTitle">
    <w:name w:val="EndNote Bibliography Title"/>
    <w:basedOn w:val="Normal"/>
    <w:rsid w:val="009079A4"/>
    <w:pPr>
      <w:jc w:val="center"/>
    </w:pPr>
    <w:rPr>
      <w:rFonts w:ascii="Calibri" w:hAnsi="Calibri"/>
      <w:sz w:val="20"/>
    </w:rPr>
  </w:style>
  <w:style w:type="paragraph" w:customStyle="1" w:styleId="EndNoteBibliography">
    <w:name w:val="EndNote Bibliography"/>
    <w:basedOn w:val="Normal"/>
    <w:rsid w:val="009079A4"/>
    <w:pPr>
      <w:jc w:val="left"/>
    </w:pPr>
    <w:rPr>
      <w:rFonts w:ascii="Calibri" w:hAnsi="Calibri"/>
      <w:sz w:val="20"/>
    </w:rPr>
  </w:style>
  <w:style w:type="paragraph" w:customStyle="1" w:styleId="p1">
    <w:name w:val="p1"/>
    <w:basedOn w:val="Normal"/>
    <w:rsid w:val="00C222B2"/>
    <w:pPr>
      <w:widowControl/>
      <w:jc w:val="left"/>
    </w:pPr>
    <w:rPr>
      <w:rFonts w:ascii="Times" w:hAnsi="Times" w:cs="Times New Roman"/>
      <w:kern w:val="0"/>
      <w:sz w:val="30"/>
      <w:szCs w:val="30"/>
    </w:rPr>
  </w:style>
  <w:style w:type="character" w:customStyle="1" w:styleId="s1">
    <w:name w:val="s1"/>
    <w:basedOn w:val="DefaultParagraphFont"/>
    <w:rsid w:val="00C222B2"/>
    <w:rPr>
      <w:rFonts w:ascii="Times" w:hAnsi="Times" w:hint="default"/>
      <w:sz w:val="19"/>
      <w:szCs w:val="19"/>
    </w:rPr>
  </w:style>
  <w:style w:type="table" w:customStyle="1" w:styleId="GridTable1Light">
    <w:name w:val="Grid Table 1 Light"/>
    <w:basedOn w:val="TableNormal"/>
    <w:uiPriority w:val="46"/>
    <w:rsid w:val="0092214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932">
      <w:bodyDiv w:val="1"/>
      <w:marLeft w:val="0"/>
      <w:marRight w:val="0"/>
      <w:marTop w:val="0"/>
      <w:marBottom w:val="0"/>
      <w:divBdr>
        <w:top w:val="none" w:sz="0" w:space="0" w:color="auto"/>
        <w:left w:val="none" w:sz="0" w:space="0" w:color="auto"/>
        <w:bottom w:val="none" w:sz="0" w:space="0" w:color="auto"/>
        <w:right w:val="none" w:sz="0" w:space="0" w:color="auto"/>
      </w:divBdr>
    </w:div>
    <w:div w:id="48844075">
      <w:bodyDiv w:val="1"/>
      <w:marLeft w:val="0"/>
      <w:marRight w:val="0"/>
      <w:marTop w:val="0"/>
      <w:marBottom w:val="0"/>
      <w:divBdr>
        <w:top w:val="none" w:sz="0" w:space="0" w:color="auto"/>
        <w:left w:val="none" w:sz="0" w:space="0" w:color="auto"/>
        <w:bottom w:val="none" w:sz="0" w:space="0" w:color="auto"/>
        <w:right w:val="none" w:sz="0" w:space="0" w:color="auto"/>
      </w:divBdr>
    </w:div>
    <w:div w:id="82653762">
      <w:bodyDiv w:val="1"/>
      <w:marLeft w:val="0"/>
      <w:marRight w:val="0"/>
      <w:marTop w:val="0"/>
      <w:marBottom w:val="0"/>
      <w:divBdr>
        <w:top w:val="none" w:sz="0" w:space="0" w:color="auto"/>
        <w:left w:val="none" w:sz="0" w:space="0" w:color="auto"/>
        <w:bottom w:val="none" w:sz="0" w:space="0" w:color="auto"/>
        <w:right w:val="none" w:sz="0" w:space="0" w:color="auto"/>
      </w:divBdr>
    </w:div>
    <w:div w:id="108597118">
      <w:bodyDiv w:val="1"/>
      <w:marLeft w:val="0"/>
      <w:marRight w:val="0"/>
      <w:marTop w:val="0"/>
      <w:marBottom w:val="0"/>
      <w:divBdr>
        <w:top w:val="none" w:sz="0" w:space="0" w:color="auto"/>
        <w:left w:val="none" w:sz="0" w:space="0" w:color="auto"/>
        <w:bottom w:val="none" w:sz="0" w:space="0" w:color="auto"/>
        <w:right w:val="none" w:sz="0" w:space="0" w:color="auto"/>
      </w:divBdr>
    </w:div>
    <w:div w:id="167331992">
      <w:bodyDiv w:val="1"/>
      <w:marLeft w:val="0"/>
      <w:marRight w:val="0"/>
      <w:marTop w:val="0"/>
      <w:marBottom w:val="0"/>
      <w:divBdr>
        <w:top w:val="none" w:sz="0" w:space="0" w:color="auto"/>
        <w:left w:val="none" w:sz="0" w:space="0" w:color="auto"/>
        <w:bottom w:val="none" w:sz="0" w:space="0" w:color="auto"/>
        <w:right w:val="none" w:sz="0" w:space="0" w:color="auto"/>
      </w:divBdr>
      <w:divsChild>
        <w:div w:id="244269223">
          <w:marLeft w:val="0"/>
          <w:marRight w:val="0"/>
          <w:marTop w:val="0"/>
          <w:marBottom w:val="270"/>
          <w:divBdr>
            <w:top w:val="none" w:sz="0" w:space="0" w:color="auto"/>
            <w:left w:val="none" w:sz="0" w:space="0" w:color="auto"/>
            <w:bottom w:val="none" w:sz="0" w:space="0" w:color="auto"/>
            <w:right w:val="none" w:sz="0" w:space="0" w:color="auto"/>
          </w:divBdr>
        </w:div>
        <w:div w:id="1860660017">
          <w:marLeft w:val="0"/>
          <w:marRight w:val="0"/>
          <w:marTop w:val="0"/>
          <w:marBottom w:val="120"/>
          <w:divBdr>
            <w:top w:val="none" w:sz="0" w:space="0" w:color="auto"/>
            <w:left w:val="none" w:sz="0" w:space="0" w:color="auto"/>
            <w:bottom w:val="none" w:sz="0" w:space="0" w:color="auto"/>
            <w:right w:val="none" w:sz="0" w:space="0" w:color="auto"/>
          </w:divBdr>
        </w:div>
        <w:div w:id="1562520035">
          <w:marLeft w:val="0"/>
          <w:marRight w:val="0"/>
          <w:marTop w:val="0"/>
          <w:marBottom w:val="0"/>
          <w:divBdr>
            <w:top w:val="none" w:sz="0" w:space="0" w:color="auto"/>
            <w:left w:val="none" w:sz="0" w:space="0" w:color="auto"/>
            <w:bottom w:val="none" w:sz="0" w:space="0" w:color="auto"/>
            <w:right w:val="none" w:sz="0" w:space="0" w:color="auto"/>
          </w:divBdr>
        </w:div>
      </w:divsChild>
    </w:div>
    <w:div w:id="181363120">
      <w:bodyDiv w:val="1"/>
      <w:marLeft w:val="0"/>
      <w:marRight w:val="0"/>
      <w:marTop w:val="0"/>
      <w:marBottom w:val="0"/>
      <w:divBdr>
        <w:top w:val="none" w:sz="0" w:space="0" w:color="auto"/>
        <w:left w:val="none" w:sz="0" w:space="0" w:color="auto"/>
        <w:bottom w:val="none" w:sz="0" w:space="0" w:color="auto"/>
        <w:right w:val="none" w:sz="0" w:space="0" w:color="auto"/>
      </w:divBdr>
    </w:div>
    <w:div w:id="190850667">
      <w:bodyDiv w:val="1"/>
      <w:marLeft w:val="0"/>
      <w:marRight w:val="0"/>
      <w:marTop w:val="0"/>
      <w:marBottom w:val="0"/>
      <w:divBdr>
        <w:top w:val="none" w:sz="0" w:space="0" w:color="auto"/>
        <w:left w:val="none" w:sz="0" w:space="0" w:color="auto"/>
        <w:bottom w:val="none" w:sz="0" w:space="0" w:color="auto"/>
        <w:right w:val="none" w:sz="0" w:space="0" w:color="auto"/>
      </w:divBdr>
    </w:div>
    <w:div w:id="215092222">
      <w:bodyDiv w:val="1"/>
      <w:marLeft w:val="0"/>
      <w:marRight w:val="0"/>
      <w:marTop w:val="0"/>
      <w:marBottom w:val="0"/>
      <w:divBdr>
        <w:top w:val="none" w:sz="0" w:space="0" w:color="auto"/>
        <w:left w:val="none" w:sz="0" w:space="0" w:color="auto"/>
        <w:bottom w:val="none" w:sz="0" w:space="0" w:color="auto"/>
        <w:right w:val="none" w:sz="0" w:space="0" w:color="auto"/>
      </w:divBdr>
    </w:div>
    <w:div w:id="227351852">
      <w:bodyDiv w:val="1"/>
      <w:marLeft w:val="0"/>
      <w:marRight w:val="0"/>
      <w:marTop w:val="0"/>
      <w:marBottom w:val="0"/>
      <w:divBdr>
        <w:top w:val="none" w:sz="0" w:space="0" w:color="auto"/>
        <w:left w:val="none" w:sz="0" w:space="0" w:color="auto"/>
        <w:bottom w:val="none" w:sz="0" w:space="0" w:color="auto"/>
        <w:right w:val="none" w:sz="0" w:space="0" w:color="auto"/>
      </w:divBdr>
    </w:div>
    <w:div w:id="235435162">
      <w:bodyDiv w:val="1"/>
      <w:marLeft w:val="0"/>
      <w:marRight w:val="0"/>
      <w:marTop w:val="0"/>
      <w:marBottom w:val="0"/>
      <w:divBdr>
        <w:top w:val="none" w:sz="0" w:space="0" w:color="auto"/>
        <w:left w:val="none" w:sz="0" w:space="0" w:color="auto"/>
        <w:bottom w:val="none" w:sz="0" w:space="0" w:color="auto"/>
        <w:right w:val="none" w:sz="0" w:space="0" w:color="auto"/>
      </w:divBdr>
    </w:div>
    <w:div w:id="280963506">
      <w:bodyDiv w:val="1"/>
      <w:marLeft w:val="0"/>
      <w:marRight w:val="0"/>
      <w:marTop w:val="0"/>
      <w:marBottom w:val="0"/>
      <w:divBdr>
        <w:top w:val="none" w:sz="0" w:space="0" w:color="auto"/>
        <w:left w:val="none" w:sz="0" w:space="0" w:color="auto"/>
        <w:bottom w:val="none" w:sz="0" w:space="0" w:color="auto"/>
        <w:right w:val="none" w:sz="0" w:space="0" w:color="auto"/>
      </w:divBdr>
    </w:div>
    <w:div w:id="286089892">
      <w:bodyDiv w:val="1"/>
      <w:marLeft w:val="0"/>
      <w:marRight w:val="0"/>
      <w:marTop w:val="0"/>
      <w:marBottom w:val="0"/>
      <w:divBdr>
        <w:top w:val="none" w:sz="0" w:space="0" w:color="auto"/>
        <w:left w:val="none" w:sz="0" w:space="0" w:color="auto"/>
        <w:bottom w:val="none" w:sz="0" w:space="0" w:color="auto"/>
        <w:right w:val="none" w:sz="0" w:space="0" w:color="auto"/>
      </w:divBdr>
    </w:div>
    <w:div w:id="305746368">
      <w:bodyDiv w:val="1"/>
      <w:marLeft w:val="0"/>
      <w:marRight w:val="0"/>
      <w:marTop w:val="0"/>
      <w:marBottom w:val="0"/>
      <w:divBdr>
        <w:top w:val="none" w:sz="0" w:space="0" w:color="auto"/>
        <w:left w:val="none" w:sz="0" w:space="0" w:color="auto"/>
        <w:bottom w:val="none" w:sz="0" w:space="0" w:color="auto"/>
        <w:right w:val="none" w:sz="0" w:space="0" w:color="auto"/>
      </w:divBdr>
    </w:div>
    <w:div w:id="310594795">
      <w:bodyDiv w:val="1"/>
      <w:marLeft w:val="0"/>
      <w:marRight w:val="0"/>
      <w:marTop w:val="0"/>
      <w:marBottom w:val="0"/>
      <w:divBdr>
        <w:top w:val="none" w:sz="0" w:space="0" w:color="auto"/>
        <w:left w:val="none" w:sz="0" w:space="0" w:color="auto"/>
        <w:bottom w:val="none" w:sz="0" w:space="0" w:color="auto"/>
        <w:right w:val="none" w:sz="0" w:space="0" w:color="auto"/>
      </w:divBdr>
    </w:div>
    <w:div w:id="371459884">
      <w:bodyDiv w:val="1"/>
      <w:marLeft w:val="0"/>
      <w:marRight w:val="0"/>
      <w:marTop w:val="0"/>
      <w:marBottom w:val="0"/>
      <w:divBdr>
        <w:top w:val="none" w:sz="0" w:space="0" w:color="auto"/>
        <w:left w:val="none" w:sz="0" w:space="0" w:color="auto"/>
        <w:bottom w:val="none" w:sz="0" w:space="0" w:color="auto"/>
        <w:right w:val="none" w:sz="0" w:space="0" w:color="auto"/>
      </w:divBdr>
    </w:div>
    <w:div w:id="375855862">
      <w:bodyDiv w:val="1"/>
      <w:marLeft w:val="0"/>
      <w:marRight w:val="0"/>
      <w:marTop w:val="0"/>
      <w:marBottom w:val="0"/>
      <w:divBdr>
        <w:top w:val="none" w:sz="0" w:space="0" w:color="auto"/>
        <w:left w:val="none" w:sz="0" w:space="0" w:color="auto"/>
        <w:bottom w:val="none" w:sz="0" w:space="0" w:color="auto"/>
        <w:right w:val="none" w:sz="0" w:space="0" w:color="auto"/>
      </w:divBdr>
    </w:div>
    <w:div w:id="382871951">
      <w:bodyDiv w:val="1"/>
      <w:marLeft w:val="0"/>
      <w:marRight w:val="0"/>
      <w:marTop w:val="0"/>
      <w:marBottom w:val="0"/>
      <w:divBdr>
        <w:top w:val="none" w:sz="0" w:space="0" w:color="auto"/>
        <w:left w:val="none" w:sz="0" w:space="0" w:color="auto"/>
        <w:bottom w:val="none" w:sz="0" w:space="0" w:color="auto"/>
        <w:right w:val="none" w:sz="0" w:space="0" w:color="auto"/>
      </w:divBdr>
    </w:div>
    <w:div w:id="387414897">
      <w:bodyDiv w:val="1"/>
      <w:marLeft w:val="0"/>
      <w:marRight w:val="0"/>
      <w:marTop w:val="0"/>
      <w:marBottom w:val="0"/>
      <w:divBdr>
        <w:top w:val="none" w:sz="0" w:space="0" w:color="auto"/>
        <w:left w:val="none" w:sz="0" w:space="0" w:color="auto"/>
        <w:bottom w:val="none" w:sz="0" w:space="0" w:color="auto"/>
        <w:right w:val="none" w:sz="0" w:space="0" w:color="auto"/>
      </w:divBdr>
    </w:div>
    <w:div w:id="446045448">
      <w:bodyDiv w:val="1"/>
      <w:marLeft w:val="0"/>
      <w:marRight w:val="0"/>
      <w:marTop w:val="0"/>
      <w:marBottom w:val="0"/>
      <w:divBdr>
        <w:top w:val="none" w:sz="0" w:space="0" w:color="auto"/>
        <w:left w:val="none" w:sz="0" w:space="0" w:color="auto"/>
        <w:bottom w:val="none" w:sz="0" w:space="0" w:color="auto"/>
        <w:right w:val="none" w:sz="0" w:space="0" w:color="auto"/>
      </w:divBdr>
    </w:div>
    <w:div w:id="448816360">
      <w:bodyDiv w:val="1"/>
      <w:marLeft w:val="0"/>
      <w:marRight w:val="0"/>
      <w:marTop w:val="0"/>
      <w:marBottom w:val="0"/>
      <w:divBdr>
        <w:top w:val="none" w:sz="0" w:space="0" w:color="auto"/>
        <w:left w:val="none" w:sz="0" w:space="0" w:color="auto"/>
        <w:bottom w:val="none" w:sz="0" w:space="0" w:color="auto"/>
        <w:right w:val="none" w:sz="0" w:space="0" w:color="auto"/>
      </w:divBdr>
    </w:div>
    <w:div w:id="468204216">
      <w:bodyDiv w:val="1"/>
      <w:marLeft w:val="0"/>
      <w:marRight w:val="0"/>
      <w:marTop w:val="0"/>
      <w:marBottom w:val="0"/>
      <w:divBdr>
        <w:top w:val="none" w:sz="0" w:space="0" w:color="auto"/>
        <w:left w:val="none" w:sz="0" w:space="0" w:color="auto"/>
        <w:bottom w:val="none" w:sz="0" w:space="0" w:color="auto"/>
        <w:right w:val="none" w:sz="0" w:space="0" w:color="auto"/>
      </w:divBdr>
    </w:div>
    <w:div w:id="519469197">
      <w:bodyDiv w:val="1"/>
      <w:marLeft w:val="0"/>
      <w:marRight w:val="0"/>
      <w:marTop w:val="0"/>
      <w:marBottom w:val="0"/>
      <w:divBdr>
        <w:top w:val="none" w:sz="0" w:space="0" w:color="auto"/>
        <w:left w:val="none" w:sz="0" w:space="0" w:color="auto"/>
        <w:bottom w:val="none" w:sz="0" w:space="0" w:color="auto"/>
        <w:right w:val="none" w:sz="0" w:space="0" w:color="auto"/>
      </w:divBdr>
    </w:div>
    <w:div w:id="520974294">
      <w:bodyDiv w:val="1"/>
      <w:marLeft w:val="0"/>
      <w:marRight w:val="0"/>
      <w:marTop w:val="0"/>
      <w:marBottom w:val="0"/>
      <w:divBdr>
        <w:top w:val="none" w:sz="0" w:space="0" w:color="auto"/>
        <w:left w:val="none" w:sz="0" w:space="0" w:color="auto"/>
        <w:bottom w:val="none" w:sz="0" w:space="0" w:color="auto"/>
        <w:right w:val="none" w:sz="0" w:space="0" w:color="auto"/>
      </w:divBdr>
    </w:div>
    <w:div w:id="568000842">
      <w:bodyDiv w:val="1"/>
      <w:marLeft w:val="0"/>
      <w:marRight w:val="0"/>
      <w:marTop w:val="0"/>
      <w:marBottom w:val="0"/>
      <w:divBdr>
        <w:top w:val="none" w:sz="0" w:space="0" w:color="auto"/>
        <w:left w:val="none" w:sz="0" w:space="0" w:color="auto"/>
        <w:bottom w:val="none" w:sz="0" w:space="0" w:color="auto"/>
        <w:right w:val="none" w:sz="0" w:space="0" w:color="auto"/>
      </w:divBdr>
    </w:div>
    <w:div w:id="627395023">
      <w:bodyDiv w:val="1"/>
      <w:marLeft w:val="0"/>
      <w:marRight w:val="0"/>
      <w:marTop w:val="0"/>
      <w:marBottom w:val="0"/>
      <w:divBdr>
        <w:top w:val="none" w:sz="0" w:space="0" w:color="auto"/>
        <w:left w:val="none" w:sz="0" w:space="0" w:color="auto"/>
        <w:bottom w:val="none" w:sz="0" w:space="0" w:color="auto"/>
        <w:right w:val="none" w:sz="0" w:space="0" w:color="auto"/>
      </w:divBdr>
    </w:div>
    <w:div w:id="660933136">
      <w:bodyDiv w:val="1"/>
      <w:marLeft w:val="0"/>
      <w:marRight w:val="0"/>
      <w:marTop w:val="0"/>
      <w:marBottom w:val="0"/>
      <w:divBdr>
        <w:top w:val="none" w:sz="0" w:space="0" w:color="auto"/>
        <w:left w:val="none" w:sz="0" w:space="0" w:color="auto"/>
        <w:bottom w:val="none" w:sz="0" w:space="0" w:color="auto"/>
        <w:right w:val="none" w:sz="0" w:space="0" w:color="auto"/>
      </w:divBdr>
    </w:div>
    <w:div w:id="677734094">
      <w:bodyDiv w:val="1"/>
      <w:marLeft w:val="0"/>
      <w:marRight w:val="0"/>
      <w:marTop w:val="0"/>
      <w:marBottom w:val="0"/>
      <w:divBdr>
        <w:top w:val="none" w:sz="0" w:space="0" w:color="auto"/>
        <w:left w:val="none" w:sz="0" w:space="0" w:color="auto"/>
        <w:bottom w:val="none" w:sz="0" w:space="0" w:color="auto"/>
        <w:right w:val="none" w:sz="0" w:space="0" w:color="auto"/>
      </w:divBdr>
    </w:div>
    <w:div w:id="678120451">
      <w:bodyDiv w:val="1"/>
      <w:marLeft w:val="0"/>
      <w:marRight w:val="0"/>
      <w:marTop w:val="0"/>
      <w:marBottom w:val="0"/>
      <w:divBdr>
        <w:top w:val="none" w:sz="0" w:space="0" w:color="auto"/>
        <w:left w:val="none" w:sz="0" w:space="0" w:color="auto"/>
        <w:bottom w:val="none" w:sz="0" w:space="0" w:color="auto"/>
        <w:right w:val="none" w:sz="0" w:space="0" w:color="auto"/>
      </w:divBdr>
    </w:div>
    <w:div w:id="687021969">
      <w:bodyDiv w:val="1"/>
      <w:marLeft w:val="0"/>
      <w:marRight w:val="0"/>
      <w:marTop w:val="0"/>
      <w:marBottom w:val="0"/>
      <w:divBdr>
        <w:top w:val="none" w:sz="0" w:space="0" w:color="auto"/>
        <w:left w:val="none" w:sz="0" w:space="0" w:color="auto"/>
        <w:bottom w:val="none" w:sz="0" w:space="0" w:color="auto"/>
        <w:right w:val="none" w:sz="0" w:space="0" w:color="auto"/>
      </w:divBdr>
    </w:div>
    <w:div w:id="713115233">
      <w:bodyDiv w:val="1"/>
      <w:marLeft w:val="0"/>
      <w:marRight w:val="0"/>
      <w:marTop w:val="0"/>
      <w:marBottom w:val="0"/>
      <w:divBdr>
        <w:top w:val="none" w:sz="0" w:space="0" w:color="auto"/>
        <w:left w:val="none" w:sz="0" w:space="0" w:color="auto"/>
        <w:bottom w:val="none" w:sz="0" w:space="0" w:color="auto"/>
        <w:right w:val="none" w:sz="0" w:space="0" w:color="auto"/>
      </w:divBdr>
    </w:div>
    <w:div w:id="801848413">
      <w:bodyDiv w:val="1"/>
      <w:marLeft w:val="0"/>
      <w:marRight w:val="0"/>
      <w:marTop w:val="0"/>
      <w:marBottom w:val="0"/>
      <w:divBdr>
        <w:top w:val="none" w:sz="0" w:space="0" w:color="auto"/>
        <w:left w:val="none" w:sz="0" w:space="0" w:color="auto"/>
        <w:bottom w:val="none" w:sz="0" w:space="0" w:color="auto"/>
        <w:right w:val="none" w:sz="0" w:space="0" w:color="auto"/>
      </w:divBdr>
    </w:div>
    <w:div w:id="809250746">
      <w:bodyDiv w:val="1"/>
      <w:marLeft w:val="0"/>
      <w:marRight w:val="0"/>
      <w:marTop w:val="0"/>
      <w:marBottom w:val="0"/>
      <w:divBdr>
        <w:top w:val="none" w:sz="0" w:space="0" w:color="auto"/>
        <w:left w:val="none" w:sz="0" w:space="0" w:color="auto"/>
        <w:bottom w:val="none" w:sz="0" w:space="0" w:color="auto"/>
        <w:right w:val="none" w:sz="0" w:space="0" w:color="auto"/>
      </w:divBdr>
    </w:div>
    <w:div w:id="823080927">
      <w:bodyDiv w:val="1"/>
      <w:marLeft w:val="0"/>
      <w:marRight w:val="0"/>
      <w:marTop w:val="0"/>
      <w:marBottom w:val="0"/>
      <w:divBdr>
        <w:top w:val="none" w:sz="0" w:space="0" w:color="auto"/>
        <w:left w:val="none" w:sz="0" w:space="0" w:color="auto"/>
        <w:bottom w:val="none" w:sz="0" w:space="0" w:color="auto"/>
        <w:right w:val="none" w:sz="0" w:space="0" w:color="auto"/>
      </w:divBdr>
    </w:div>
    <w:div w:id="871111717">
      <w:bodyDiv w:val="1"/>
      <w:marLeft w:val="0"/>
      <w:marRight w:val="0"/>
      <w:marTop w:val="0"/>
      <w:marBottom w:val="0"/>
      <w:divBdr>
        <w:top w:val="none" w:sz="0" w:space="0" w:color="auto"/>
        <w:left w:val="none" w:sz="0" w:space="0" w:color="auto"/>
        <w:bottom w:val="none" w:sz="0" w:space="0" w:color="auto"/>
        <w:right w:val="none" w:sz="0" w:space="0" w:color="auto"/>
      </w:divBdr>
    </w:div>
    <w:div w:id="873228400">
      <w:bodyDiv w:val="1"/>
      <w:marLeft w:val="0"/>
      <w:marRight w:val="0"/>
      <w:marTop w:val="0"/>
      <w:marBottom w:val="0"/>
      <w:divBdr>
        <w:top w:val="none" w:sz="0" w:space="0" w:color="auto"/>
        <w:left w:val="none" w:sz="0" w:space="0" w:color="auto"/>
        <w:bottom w:val="none" w:sz="0" w:space="0" w:color="auto"/>
        <w:right w:val="none" w:sz="0" w:space="0" w:color="auto"/>
      </w:divBdr>
    </w:div>
    <w:div w:id="896473295">
      <w:bodyDiv w:val="1"/>
      <w:marLeft w:val="0"/>
      <w:marRight w:val="0"/>
      <w:marTop w:val="0"/>
      <w:marBottom w:val="0"/>
      <w:divBdr>
        <w:top w:val="none" w:sz="0" w:space="0" w:color="auto"/>
        <w:left w:val="none" w:sz="0" w:space="0" w:color="auto"/>
        <w:bottom w:val="none" w:sz="0" w:space="0" w:color="auto"/>
        <w:right w:val="none" w:sz="0" w:space="0" w:color="auto"/>
      </w:divBdr>
    </w:div>
    <w:div w:id="915822706">
      <w:bodyDiv w:val="1"/>
      <w:marLeft w:val="0"/>
      <w:marRight w:val="0"/>
      <w:marTop w:val="0"/>
      <w:marBottom w:val="0"/>
      <w:divBdr>
        <w:top w:val="none" w:sz="0" w:space="0" w:color="auto"/>
        <w:left w:val="none" w:sz="0" w:space="0" w:color="auto"/>
        <w:bottom w:val="none" w:sz="0" w:space="0" w:color="auto"/>
        <w:right w:val="none" w:sz="0" w:space="0" w:color="auto"/>
      </w:divBdr>
    </w:div>
    <w:div w:id="916477998">
      <w:bodyDiv w:val="1"/>
      <w:marLeft w:val="0"/>
      <w:marRight w:val="0"/>
      <w:marTop w:val="0"/>
      <w:marBottom w:val="0"/>
      <w:divBdr>
        <w:top w:val="none" w:sz="0" w:space="0" w:color="auto"/>
        <w:left w:val="none" w:sz="0" w:space="0" w:color="auto"/>
        <w:bottom w:val="none" w:sz="0" w:space="0" w:color="auto"/>
        <w:right w:val="none" w:sz="0" w:space="0" w:color="auto"/>
      </w:divBdr>
    </w:div>
    <w:div w:id="918518315">
      <w:bodyDiv w:val="1"/>
      <w:marLeft w:val="0"/>
      <w:marRight w:val="0"/>
      <w:marTop w:val="0"/>
      <w:marBottom w:val="0"/>
      <w:divBdr>
        <w:top w:val="none" w:sz="0" w:space="0" w:color="auto"/>
        <w:left w:val="none" w:sz="0" w:space="0" w:color="auto"/>
        <w:bottom w:val="none" w:sz="0" w:space="0" w:color="auto"/>
        <w:right w:val="none" w:sz="0" w:space="0" w:color="auto"/>
      </w:divBdr>
    </w:div>
    <w:div w:id="923949620">
      <w:bodyDiv w:val="1"/>
      <w:marLeft w:val="0"/>
      <w:marRight w:val="0"/>
      <w:marTop w:val="0"/>
      <w:marBottom w:val="0"/>
      <w:divBdr>
        <w:top w:val="none" w:sz="0" w:space="0" w:color="auto"/>
        <w:left w:val="none" w:sz="0" w:space="0" w:color="auto"/>
        <w:bottom w:val="none" w:sz="0" w:space="0" w:color="auto"/>
        <w:right w:val="none" w:sz="0" w:space="0" w:color="auto"/>
      </w:divBdr>
    </w:div>
    <w:div w:id="982805976">
      <w:bodyDiv w:val="1"/>
      <w:marLeft w:val="0"/>
      <w:marRight w:val="0"/>
      <w:marTop w:val="0"/>
      <w:marBottom w:val="0"/>
      <w:divBdr>
        <w:top w:val="none" w:sz="0" w:space="0" w:color="auto"/>
        <w:left w:val="none" w:sz="0" w:space="0" w:color="auto"/>
        <w:bottom w:val="none" w:sz="0" w:space="0" w:color="auto"/>
        <w:right w:val="none" w:sz="0" w:space="0" w:color="auto"/>
      </w:divBdr>
    </w:div>
    <w:div w:id="988944718">
      <w:bodyDiv w:val="1"/>
      <w:marLeft w:val="0"/>
      <w:marRight w:val="0"/>
      <w:marTop w:val="0"/>
      <w:marBottom w:val="0"/>
      <w:divBdr>
        <w:top w:val="none" w:sz="0" w:space="0" w:color="auto"/>
        <w:left w:val="none" w:sz="0" w:space="0" w:color="auto"/>
        <w:bottom w:val="none" w:sz="0" w:space="0" w:color="auto"/>
        <w:right w:val="none" w:sz="0" w:space="0" w:color="auto"/>
      </w:divBdr>
    </w:div>
    <w:div w:id="1007513176">
      <w:bodyDiv w:val="1"/>
      <w:marLeft w:val="0"/>
      <w:marRight w:val="0"/>
      <w:marTop w:val="0"/>
      <w:marBottom w:val="0"/>
      <w:divBdr>
        <w:top w:val="none" w:sz="0" w:space="0" w:color="auto"/>
        <w:left w:val="none" w:sz="0" w:space="0" w:color="auto"/>
        <w:bottom w:val="none" w:sz="0" w:space="0" w:color="auto"/>
        <w:right w:val="none" w:sz="0" w:space="0" w:color="auto"/>
      </w:divBdr>
    </w:div>
    <w:div w:id="1038358605">
      <w:bodyDiv w:val="1"/>
      <w:marLeft w:val="0"/>
      <w:marRight w:val="0"/>
      <w:marTop w:val="0"/>
      <w:marBottom w:val="0"/>
      <w:divBdr>
        <w:top w:val="none" w:sz="0" w:space="0" w:color="auto"/>
        <w:left w:val="none" w:sz="0" w:space="0" w:color="auto"/>
        <w:bottom w:val="none" w:sz="0" w:space="0" w:color="auto"/>
        <w:right w:val="none" w:sz="0" w:space="0" w:color="auto"/>
      </w:divBdr>
    </w:div>
    <w:div w:id="1041592699">
      <w:bodyDiv w:val="1"/>
      <w:marLeft w:val="0"/>
      <w:marRight w:val="0"/>
      <w:marTop w:val="0"/>
      <w:marBottom w:val="0"/>
      <w:divBdr>
        <w:top w:val="none" w:sz="0" w:space="0" w:color="auto"/>
        <w:left w:val="none" w:sz="0" w:space="0" w:color="auto"/>
        <w:bottom w:val="none" w:sz="0" w:space="0" w:color="auto"/>
        <w:right w:val="none" w:sz="0" w:space="0" w:color="auto"/>
      </w:divBdr>
    </w:div>
    <w:div w:id="1074475705">
      <w:bodyDiv w:val="1"/>
      <w:marLeft w:val="0"/>
      <w:marRight w:val="0"/>
      <w:marTop w:val="0"/>
      <w:marBottom w:val="0"/>
      <w:divBdr>
        <w:top w:val="none" w:sz="0" w:space="0" w:color="auto"/>
        <w:left w:val="none" w:sz="0" w:space="0" w:color="auto"/>
        <w:bottom w:val="none" w:sz="0" w:space="0" w:color="auto"/>
        <w:right w:val="none" w:sz="0" w:space="0" w:color="auto"/>
      </w:divBdr>
    </w:div>
    <w:div w:id="1100879432">
      <w:bodyDiv w:val="1"/>
      <w:marLeft w:val="0"/>
      <w:marRight w:val="0"/>
      <w:marTop w:val="0"/>
      <w:marBottom w:val="0"/>
      <w:divBdr>
        <w:top w:val="none" w:sz="0" w:space="0" w:color="auto"/>
        <w:left w:val="none" w:sz="0" w:space="0" w:color="auto"/>
        <w:bottom w:val="none" w:sz="0" w:space="0" w:color="auto"/>
        <w:right w:val="none" w:sz="0" w:space="0" w:color="auto"/>
      </w:divBdr>
    </w:div>
    <w:div w:id="1142580228">
      <w:bodyDiv w:val="1"/>
      <w:marLeft w:val="0"/>
      <w:marRight w:val="0"/>
      <w:marTop w:val="0"/>
      <w:marBottom w:val="0"/>
      <w:divBdr>
        <w:top w:val="none" w:sz="0" w:space="0" w:color="auto"/>
        <w:left w:val="none" w:sz="0" w:space="0" w:color="auto"/>
        <w:bottom w:val="none" w:sz="0" w:space="0" w:color="auto"/>
        <w:right w:val="none" w:sz="0" w:space="0" w:color="auto"/>
      </w:divBdr>
    </w:div>
    <w:div w:id="1196622848">
      <w:bodyDiv w:val="1"/>
      <w:marLeft w:val="0"/>
      <w:marRight w:val="0"/>
      <w:marTop w:val="0"/>
      <w:marBottom w:val="0"/>
      <w:divBdr>
        <w:top w:val="none" w:sz="0" w:space="0" w:color="auto"/>
        <w:left w:val="none" w:sz="0" w:space="0" w:color="auto"/>
        <w:bottom w:val="none" w:sz="0" w:space="0" w:color="auto"/>
        <w:right w:val="none" w:sz="0" w:space="0" w:color="auto"/>
      </w:divBdr>
    </w:div>
    <w:div w:id="1204714573">
      <w:bodyDiv w:val="1"/>
      <w:marLeft w:val="0"/>
      <w:marRight w:val="0"/>
      <w:marTop w:val="0"/>
      <w:marBottom w:val="0"/>
      <w:divBdr>
        <w:top w:val="none" w:sz="0" w:space="0" w:color="auto"/>
        <w:left w:val="none" w:sz="0" w:space="0" w:color="auto"/>
        <w:bottom w:val="none" w:sz="0" w:space="0" w:color="auto"/>
        <w:right w:val="none" w:sz="0" w:space="0" w:color="auto"/>
      </w:divBdr>
    </w:div>
    <w:div w:id="1208449316">
      <w:bodyDiv w:val="1"/>
      <w:marLeft w:val="0"/>
      <w:marRight w:val="0"/>
      <w:marTop w:val="0"/>
      <w:marBottom w:val="0"/>
      <w:divBdr>
        <w:top w:val="none" w:sz="0" w:space="0" w:color="auto"/>
        <w:left w:val="none" w:sz="0" w:space="0" w:color="auto"/>
        <w:bottom w:val="none" w:sz="0" w:space="0" w:color="auto"/>
        <w:right w:val="none" w:sz="0" w:space="0" w:color="auto"/>
      </w:divBdr>
    </w:div>
    <w:div w:id="1210798453">
      <w:bodyDiv w:val="1"/>
      <w:marLeft w:val="0"/>
      <w:marRight w:val="0"/>
      <w:marTop w:val="0"/>
      <w:marBottom w:val="0"/>
      <w:divBdr>
        <w:top w:val="none" w:sz="0" w:space="0" w:color="auto"/>
        <w:left w:val="none" w:sz="0" w:space="0" w:color="auto"/>
        <w:bottom w:val="none" w:sz="0" w:space="0" w:color="auto"/>
        <w:right w:val="none" w:sz="0" w:space="0" w:color="auto"/>
      </w:divBdr>
    </w:div>
    <w:div w:id="1232236165">
      <w:bodyDiv w:val="1"/>
      <w:marLeft w:val="0"/>
      <w:marRight w:val="0"/>
      <w:marTop w:val="0"/>
      <w:marBottom w:val="0"/>
      <w:divBdr>
        <w:top w:val="none" w:sz="0" w:space="0" w:color="auto"/>
        <w:left w:val="none" w:sz="0" w:space="0" w:color="auto"/>
        <w:bottom w:val="none" w:sz="0" w:space="0" w:color="auto"/>
        <w:right w:val="none" w:sz="0" w:space="0" w:color="auto"/>
      </w:divBdr>
    </w:div>
    <w:div w:id="1232276896">
      <w:bodyDiv w:val="1"/>
      <w:marLeft w:val="0"/>
      <w:marRight w:val="0"/>
      <w:marTop w:val="0"/>
      <w:marBottom w:val="0"/>
      <w:divBdr>
        <w:top w:val="none" w:sz="0" w:space="0" w:color="auto"/>
        <w:left w:val="none" w:sz="0" w:space="0" w:color="auto"/>
        <w:bottom w:val="none" w:sz="0" w:space="0" w:color="auto"/>
        <w:right w:val="none" w:sz="0" w:space="0" w:color="auto"/>
      </w:divBdr>
    </w:div>
    <w:div w:id="1287194853">
      <w:bodyDiv w:val="1"/>
      <w:marLeft w:val="0"/>
      <w:marRight w:val="0"/>
      <w:marTop w:val="0"/>
      <w:marBottom w:val="0"/>
      <w:divBdr>
        <w:top w:val="none" w:sz="0" w:space="0" w:color="auto"/>
        <w:left w:val="none" w:sz="0" w:space="0" w:color="auto"/>
        <w:bottom w:val="none" w:sz="0" w:space="0" w:color="auto"/>
        <w:right w:val="none" w:sz="0" w:space="0" w:color="auto"/>
      </w:divBdr>
    </w:div>
    <w:div w:id="1325160641">
      <w:bodyDiv w:val="1"/>
      <w:marLeft w:val="0"/>
      <w:marRight w:val="0"/>
      <w:marTop w:val="0"/>
      <w:marBottom w:val="0"/>
      <w:divBdr>
        <w:top w:val="none" w:sz="0" w:space="0" w:color="auto"/>
        <w:left w:val="none" w:sz="0" w:space="0" w:color="auto"/>
        <w:bottom w:val="none" w:sz="0" w:space="0" w:color="auto"/>
        <w:right w:val="none" w:sz="0" w:space="0" w:color="auto"/>
      </w:divBdr>
    </w:div>
    <w:div w:id="1337659425">
      <w:bodyDiv w:val="1"/>
      <w:marLeft w:val="0"/>
      <w:marRight w:val="0"/>
      <w:marTop w:val="0"/>
      <w:marBottom w:val="0"/>
      <w:divBdr>
        <w:top w:val="none" w:sz="0" w:space="0" w:color="auto"/>
        <w:left w:val="none" w:sz="0" w:space="0" w:color="auto"/>
        <w:bottom w:val="none" w:sz="0" w:space="0" w:color="auto"/>
        <w:right w:val="none" w:sz="0" w:space="0" w:color="auto"/>
      </w:divBdr>
    </w:div>
    <w:div w:id="1342925830">
      <w:bodyDiv w:val="1"/>
      <w:marLeft w:val="0"/>
      <w:marRight w:val="0"/>
      <w:marTop w:val="0"/>
      <w:marBottom w:val="0"/>
      <w:divBdr>
        <w:top w:val="none" w:sz="0" w:space="0" w:color="auto"/>
        <w:left w:val="none" w:sz="0" w:space="0" w:color="auto"/>
        <w:bottom w:val="none" w:sz="0" w:space="0" w:color="auto"/>
        <w:right w:val="none" w:sz="0" w:space="0" w:color="auto"/>
      </w:divBdr>
    </w:div>
    <w:div w:id="1374892139">
      <w:bodyDiv w:val="1"/>
      <w:marLeft w:val="0"/>
      <w:marRight w:val="0"/>
      <w:marTop w:val="0"/>
      <w:marBottom w:val="0"/>
      <w:divBdr>
        <w:top w:val="none" w:sz="0" w:space="0" w:color="auto"/>
        <w:left w:val="none" w:sz="0" w:space="0" w:color="auto"/>
        <w:bottom w:val="none" w:sz="0" w:space="0" w:color="auto"/>
        <w:right w:val="none" w:sz="0" w:space="0" w:color="auto"/>
      </w:divBdr>
    </w:div>
    <w:div w:id="1386488742">
      <w:bodyDiv w:val="1"/>
      <w:marLeft w:val="0"/>
      <w:marRight w:val="0"/>
      <w:marTop w:val="0"/>
      <w:marBottom w:val="0"/>
      <w:divBdr>
        <w:top w:val="none" w:sz="0" w:space="0" w:color="auto"/>
        <w:left w:val="none" w:sz="0" w:space="0" w:color="auto"/>
        <w:bottom w:val="none" w:sz="0" w:space="0" w:color="auto"/>
        <w:right w:val="none" w:sz="0" w:space="0" w:color="auto"/>
      </w:divBdr>
    </w:div>
    <w:div w:id="1388718805">
      <w:bodyDiv w:val="1"/>
      <w:marLeft w:val="0"/>
      <w:marRight w:val="0"/>
      <w:marTop w:val="0"/>
      <w:marBottom w:val="0"/>
      <w:divBdr>
        <w:top w:val="none" w:sz="0" w:space="0" w:color="auto"/>
        <w:left w:val="none" w:sz="0" w:space="0" w:color="auto"/>
        <w:bottom w:val="none" w:sz="0" w:space="0" w:color="auto"/>
        <w:right w:val="none" w:sz="0" w:space="0" w:color="auto"/>
      </w:divBdr>
    </w:div>
    <w:div w:id="1410688351">
      <w:bodyDiv w:val="1"/>
      <w:marLeft w:val="0"/>
      <w:marRight w:val="0"/>
      <w:marTop w:val="0"/>
      <w:marBottom w:val="0"/>
      <w:divBdr>
        <w:top w:val="none" w:sz="0" w:space="0" w:color="auto"/>
        <w:left w:val="none" w:sz="0" w:space="0" w:color="auto"/>
        <w:bottom w:val="none" w:sz="0" w:space="0" w:color="auto"/>
        <w:right w:val="none" w:sz="0" w:space="0" w:color="auto"/>
      </w:divBdr>
    </w:div>
    <w:div w:id="1425879809">
      <w:bodyDiv w:val="1"/>
      <w:marLeft w:val="0"/>
      <w:marRight w:val="0"/>
      <w:marTop w:val="0"/>
      <w:marBottom w:val="0"/>
      <w:divBdr>
        <w:top w:val="none" w:sz="0" w:space="0" w:color="auto"/>
        <w:left w:val="none" w:sz="0" w:space="0" w:color="auto"/>
        <w:bottom w:val="none" w:sz="0" w:space="0" w:color="auto"/>
        <w:right w:val="none" w:sz="0" w:space="0" w:color="auto"/>
      </w:divBdr>
    </w:div>
    <w:div w:id="1437406874">
      <w:bodyDiv w:val="1"/>
      <w:marLeft w:val="0"/>
      <w:marRight w:val="0"/>
      <w:marTop w:val="0"/>
      <w:marBottom w:val="0"/>
      <w:divBdr>
        <w:top w:val="none" w:sz="0" w:space="0" w:color="auto"/>
        <w:left w:val="none" w:sz="0" w:space="0" w:color="auto"/>
        <w:bottom w:val="none" w:sz="0" w:space="0" w:color="auto"/>
        <w:right w:val="none" w:sz="0" w:space="0" w:color="auto"/>
      </w:divBdr>
    </w:div>
    <w:div w:id="1443722376">
      <w:bodyDiv w:val="1"/>
      <w:marLeft w:val="0"/>
      <w:marRight w:val="0"/>
      <w:marTop w:val="0"/>
      <w:marBottom w:val="0"/>
      <w:divBdr>
        <w:top w:val="none" w:sz="0" w:space="0" w:color="auto"/>
        <w:left w:val="none" w:sz="0" w:space="0" w:color="auto"/>
        <w:bottom w:val="none" w:sz="0" w:space="0" w:color="auto"/>
        <w:right w:val="none" w:sz="0" w:space="0" w:color="auto"/>
      </w:divBdr>
    </w:div>
    <w:div w:id="1475029634">
      <w:bodyDiv w:val="1"/>
      <w:marLeft w:val="0"/>
      <w:marRight w:val="0"/>
      <w:marTop w:val="0"/>
      <w:marBottom w:val="0"/>
      <w:divBdr>
        <w:top w:val="none" w:sz="0" w:space="0" w:color="auto"/>
        <w:left w:val="none" w:sz="0" w:space="0" w:color="auto"/>
        <w:bottom w:val="none" w:sz="0" w:space="0" w:color="auto"/>
        <w:right w:val="none" w:sz="0" w:space="0" w:color="auto"/>
      </w:divBdr>
    </w:div>
    <w:div w:id="1554267526">
      <w:bodyDiv w:val="1"/>
      <w:marLeft w:val="0"/>
      <w:marRight w:val="0"/>
      <w:marTop w:val="0"/>
      <w:marBottom w:val="0"/>
      <w:divBdr>
        <w:top w:val="none" w:sz="0" w:space="0" w:color="auto"/>
        <w:left w:val="none" w:sz="0" w:space="0" w:color="auto"/>
        <w:bottom w:val="none" w:sz="0" w:space="0" w:color="auto"/>
        <w:right w:val="none" w:sz="0" w:space="0" w:color="auto"/>
      </w:divBdr>
    </w:div>
    <w:div w:id="1555316900">
      <w:bodyDiv w:val="1"/>
      <w:marLeft w:val="0"/>
      <w:marRight w:val="0"/>
      <w:marTop w:val="0"/>
      <w:marBottom w:val="0"/>
      <w:divBdr>
        <w:top w:val="none" w:sz="0" w:space="0" w:color="auto"/>
        <w:left w:val="none" w:sz="0" w:space="0" w:color="auto"/>
        <w:bottom w:val="none" w:sz="0" w:space="0" w:color="auto"/>
        <w:right w:val="none" w:sz="0" w:space="0" w:color="auto"/>
      </w:divBdr>
    </w:div>
    <w:div w:id="1572933073">
      <w:bodyDiv w:val="1"/>
      <w:marLeft w:val="0"/>
      <w:marRight w:val="0"/>
      <w:marTop w:val="0"/>
      <w:marBottom w:val="0"/>
      <w:divBdr>
        <w:top w:val="none" w:sz="0" w:space="0" w:color="auto"/>
        <w:left w:val="none" w:sz="0" w:space="0" w:color="auto"/>
        <w:bottom w:val="none" w:sz="0" w:space="0" w:color="auto"/>
        <w:right w:val="none" w:sz="0" w:space="0" w:color="auto"/>
      </w:divBdr>
    </w:div>
    <w:div w:id="1574509025">
      <w:bodyDiv w:val="1"/>
      <w:marLeft w:val="0"/>
      <w:marRight w:val="0"/>
      <w:marTop w:val="0"/>
      <w:marBottom w:val="0"/>
      <w:divBdr>
        <w:top w:val="none" w:sz="0" w:space="0" w:color="auto"/>
        <w:left w:val="none" w:sz="0" w:space="0" w:color="auto"/>
        <w:bottom w:val="none" w:sz="0" w:space="0" w:color="auto"/>
        <w:right w:val="none" w:sz="0" w:space="0" w:color="auto"/>
      </w:divBdr>
    </w:div>
    <w:div w:id="1574705229">
      <w:bodyDiv w:val="1"/>
      <w:marLeft w:val="0"/>
      <w:marRight w:val="0"/>
      <w:marTop w:val="0"/>
      <w:marBottom w:val="0"/>
      <w:divBdr>
        <w:top w:val="none" w:sz="0" w:space="0" w:color="auto"/>
        <w:left w:val="none" w:sz="0" w:space="0" w:color="auto"/>
        <w:bottom w:val="none" w:sz="0" w:space="0" w:color="auto"/>
        <w:right w:val="none" w:sz="0" w:space="0" w:color="auto"/>
      </w:divBdr>
    </w:div>
    <w:div w:id="1578127317">
      <w:bodyDiv w:val="1"/>
      <w:marLeft w:val="0"/>
      <w:marRight w:val="0"/>
      <w:marTop w:val="0"/>
      <w:marBottom w:val="0"/>
      <w:divBdr>
        <w:top w:val="none" w:sz="0" w:space="0" w:color="auto"/>
        <w:left w:val="none" w:sz="0" w:space="0" w:color="auto"/>
        <w:bottom w:val="none" w:sz="0" w:space="0" w:color="auto"/>
        <w:right w:val="none" w:sz="0" w:space="0" w:color="auto"/>
      </w:divBdr>
    </w:div>
    <w:div w:id="1579899980">
      <w:bodyDiv w:val="1"/>
      <w:marLeft w:val="0"/>
      <w:marRight w:val="0"/>
      <w:marTop w:val="0"/>
      <w:marBottom w:val="0"/>
      <w:divBdr>
        <w:top w:val="none" w:sz="0" w:space="0" w:color="auto"/>
        <w:left w:val="none" w:sz="0" w:space="0" w:color="auto"/>
        <w:bottom w:val="none" w:sz="0" w:space="0" w:color="auto"/>
        <w:right w:val="none" w:sz="0" w:space="0" w:color="auto"/>
      </w:divBdr>
    </w:div>
    <w:div w:id="1584097034">
      <w:bodyDiv w:val="1"/>
      <w:marLeft w:val="0"/>
      <w:marRight w:val="0"/>
      <w:marTop w:val="0"/>
      <w:marBottom w:val="0"/>
      <w:divBdr>
        <w:top w:val="none" w:sz="0" w:space="0" w:color="auto"/>
        <w:left w:val="none" w:sz="0" w:space="0" w:color="auto"/>
        <w:bottom w:val="none" w:sz="0" w:space="0" w:color="auto"/>
        <w:right w:val="none" w:sz="0" w:space="0" w:color="auto"/>
      </w:divBdr>
    </w:div>
    <w:div w:id="1617251298">
      <w:bodyDiv w:val="1"/>
      <w:marLeft w:val="0"/>
      <w:marRight w:val="0"/>
      <w:marTop w:val="0"/>
      <w:marBottom w:val="0"/>
      <w:divBdr>
        <w:top w:val="none" w:sz="0" w:space="0" w:color="auto"/>
        <w:left w:val="none" w:sz="0" w:space="0" w:color="auto"/>
        <w:bottom w:val="none" w:sz="0" w:space="0" w:color="auto"/>
        <w:right w:val="none" w:sz="0" w:space="0" w:color="auto"/>
      </w:divBdr>
    </w:div>
    <w:div w:id="1632665562">
      <w:bodyDiv w:val="1"/>
      <w:marLeft w:val="0"/>
      <w:marRight w:val="0"/>
      <w:marTop w:val="0"/>
      <w:marBottom w:val="0"/>
      <w:divBdr>
        <w:top w:val="none" w:sz="0" w:space="0" w:color="auto"/>
        <w:left w:val="none" w:sz="0" w:space="0" w:color="auto"/>
        <w:bottom w:val="none" w:sz="0" w:space="0" w:color="auto"/>
        <w:right w:val="none" w:sz="0" w:space="0" w:color="auto"/>
      </w:divBdr>
    </w:div>
    <w:div w:id="1646471956">
      <w:bodyDiv w:val="1"/>
      <w:marLeft w:val="0"/>
      <w:marRight w:val="0"/>
      <w:marTop w:val="0"/>
      <w:marBottom w:val="0"/>
      <w:divBdr>
        <w:top w:val="none" w:sz="0" w:space="0" w:color="auto"/>
        <w:left w:val="none" w:sz="0" w:space="0" w:color="auto"/>
        <w:bottom w:val="none" w:sz="0" w:space="0" w:color="auto"/>
        <w:right w:val="none" w:sz="0" w:space="0" w:color="auto"/>
      </w:divBdr>
    </w:div>
    <w:div w:id="1657680783">
      <w:bodyDiv w:val="1"/>
      <w:marLeft w:val="0"/>
      <w:marRight w:val="0"/>
      <w:marTop w:val="0"/>
      <w:marBottom w:val="0"/>
      <w:divBdr>
        <w:top w:val="none" w:sz="0" w:space="0" w:color="auto"/>
        <w:left w:val="none" w:sz="0" w:space="0" w:color="auto"/>
        <w:bottom w:val="none" w:sz="0" w:space="0" w:color="auto"/>
        <w:right w:val="none" w:sz="0" w:space="0" w:color="auto"/>
      </w:divBdr>
    </w:div>
    <w:div w:id="1680741270">
      <w:bodyDiv w:val="1"/>
      <w:marLeft w:val="0"/>
      <w:marRight w:val="0"/>
      <w:marTop w:val="0"/>
      <w:marBottom w:val="0"/>
      <w:divBdr>
        <w:top w:val="none" w:sz="0" w:space="0" w:color="auto"/>
        <w:left w:val="none" w:sz="0" w:space="0" w:color="auto"/>
        <w:bottom w:val="none" w:sz="0" w:space="0" w:color="auto"/>
        <w:right w:val="none" w:sz="0" w:space="0" w:color="auto"/>
      </w:divBdr>
    </w:div>
    <w:div w:id="1725710743">
      <w:bodyDiv w:val="1"/>
      <w:marLeft w:val="0"/>
      <w:marRight w:val="0"/>
      <w:marTop w:val="0"/>
      <w:marBottom w:val="0"/>
      <w:divBdr>
        <w:top w:val="none" w:sz="0" w:space="0" w:color="auto"/>
        <w:left w:val="none" w:sz="0" w:space="0" w:color="auto"/>
        <w:bottom w:val="none" w:sz="0" w:space="0" w:color="auto"/>
        <w:right w:val="none" w:sz="0" w:space="0" w:color="auto"/>
      </w:divBdr>
    </w:div>
    <w:div w:id="1772118241">
      <w:bodyDiv w:val="1"/>
      <w:marLeft w:val="0"/>
      <w:marRight w:val="0"/>
      <w:marTop w:val="0"/>
      <w:marBottom w:val="0"/>
      <w:divBdr>
        <w:top w:val="none" w:sz="0" w:space="0" w:color="auto"/>
        <w:left w:val="none" w:sz="0" w:space="0" w:color="auto"/>
        <w:bottom w:val="none" w:sz="0" w:space="0" w:color="auto"/>
        <w:right w:val="none" w:sz="0" w:space="0" w:color="auto"/>
      </w:divBdr>
    </w:div>
    <w:div w:id="1775394955">
      <w:bodyDiv w:val="1"/>
      <w:marLeft w:val="0"/>
      <w:marRight w:val="0"/>
      <w:marTop w:val="0"/>
      <w:marBottom w:val="0"/>
      <w:divBdr>
        <w:top w:val="none" w:sz="0" w:space="0" w:color="auto"/>
        <w:left w:val="none" w:sz="0" w:space="0" w:color="auto"/>
        <w:bottom w:val="none" w:sz="0" w:space="0" w:color="auto"/>
        <w:right w:val="none" w:sz="0" w:space="0" w:color="auto"/>
      </w:divBdr>
    </w:div>
    <w:div w:id="1790008314">
      <w:bodyDiv w:val="1"/>
      <w:marLeft w:val="0"/>
      <w:marRight w:val="0"/>
      <w:marTop w:val="0"/>
      <w:marBottom w:val="0"/>
      <w:divBdr>
        <w:top w:val="none" w:sz="0" w:space="0" w:color="auto"/>
        <w:left w:val="none" w:sz="0" w:space="0" w:color="auto"/>
        <w:bottom w:val="none" w:sz="0" w:space="0" w:color="auto"/>
        <w:right w:val="none" w:sz="0" w:space="0" w:color="auto"/>
      </w:divBdr>
    </w:div>
    <w:div w:id="1792506182">
      <w:bodyDiv w:val="1"/>
      <w:marLeft w:val="0"/>
      <w:marRight w:val="0"/>
      <w:marTop w:val="0"/>
      <w:marBottom w:val="0"/>
      <w:divBdr>
        <w:top w:val="none" w:sz="0" w:space="0" w:color="auto"/>
        <w:left w:val="none" w:sz="0" w:space="0" w:color="auto"/>
        <w:bottom w:val="none" w:sz="0" w:space="0" w:color="auto"/>
        <w:right w:val="none" w:sz="0" w:space="0" w:color="auto"/>
      </w:divBdr>
    </w:div>
    <w:div w:id="1799881890">
      <w:bodyDiv w:val="1"/>
      <w:marLeft w:val="0"/>
      <w:marRight w:val="0"/>
      <w:marTop w:val="0"/>
      <w:marBottom w:val="0"/>
      <w:divBdr>
        <w:top w:val="none" w:sz="0" w:space="0" w:color="auto"/>
        <w:left w:val="none" w:sz="0" w:space="0" w:color="auto"/>
        <w:bottom w:val="none" w:sz="0" w:space="0" w:color="auto"/>
        <w:right w:val="none" w:sz="0" w:space="0" w:color="auto"/>
      </w:divBdr>
    </w:div>
    <w:div w:id="1800605938">
      <w:bodyDiv w:val="1"/>
      <w:marLeft w:val="0"/>
      <w:marRight w:val="0"/>
      <w:marTop w:val="0"/>
      <w:marBottom w:val="0"/>
      <w:divBdr>
        <w:top w:val="none" w:sz="0" w:space="0" w:color="auto"/>
        <w:left w:val="none" w:sz="0" w:space="0" w:color="auto"/>
        <w:bottom w:val="none" w:sz="0" w:space="0" w:color="auto"/>
        <w:right w:val="none" w:sz="0" w:space="0" w:color="auto"/>
      </w:divBdr>
    </w:div>
    <w:div w:id="1800613266">
      <w:bodyDiv w:val="1"/>
      <w:marLeft w:val="0"/>
      <w:marRight w:val="0"/>
      <w:marTop w:val="0"/>
      <w:marBottom w:val="0"/>
      <w:divBdr>
        <w:top w:val="none" w:sz="0" w:space="0" w:color="auto"/>
        <w:left w:val="none" w:sz="0" w:space="0" w:color="auto"/>
        <w:bottom w:val="none" w:sz="0" w:space="0" w:color="auto"/>
        <w:right w:val="none" w:sz="0" w:space="0" w:color="auto"/>
      </w:divBdr>
    </w:div>
    <w:div w:id="1837530844">
      <w:bodyDiv w:val="1"/>
      <w:marLeft w:val="0"/>
      <w:marRight w:val="0"/>
      <w:marTop w:val="0"/>
      <w:marBottom w:val="0"/>
      <w:divBdr>
        <w:top w:val="none" w:sz="0" w:space="0" w:color="auto"/>
        <w:left w:val="none" w:sz="0" w:space="0" w:color="auto"/>
        <w:bottom w:val="none" w:sz="0" w:space="0" w:color="auto"/>
        <w:right w:val="none" w:sz="0" w:space="0" w:color="auto"/>
      </w:divBdr>
    </w:div>
    <w:div w:id="1844129616">
      <w:bodyDiv w:val="1"/>
      <w:marLeft w:val="0"/>
      <w:marRight w:val="0"/>
      <w:marTop w:val="0"/>
      <w:marBottom w:val="0"/>
      <w:divBdr>
        <w:top w:val="none" w:sz="0" w:space="0" w:color="auto"/>
        <w:left w:val="none" w:sz="0" w:space="0" w:color="auto"/>
        <w:bottom w:val="none" w:sz="0" w:space="0" w:color="auto"/>
        <w:right w:val="none" w:sz="0" w:space="0" w:color="auto"/>
      </w:divBdr>
    </w:div>
    <w:div w:id="1871919527">
      <w:bodyDiv w:val="1"/>
      <w:marLeft w:val="0"/>
      <w:marRight w:val="0"/>
      <w:marTop w:val="0"/>
      <w:marBottom w:val="0"/>
      <w:divBdr>
        <w:top w:val="none" w:sz="0" w:space="0" w:color="auto"/>
        <w:left w:val="none" w:sz="0" w:space="0" w:color="auto"/>
        <w:bottom w:val="none" w:sz="0" w:space="0" w:color="auto"/>
        <w:right w:val="none" w:sz="0" w:space="0" w:color="auto"/>
      </w:divBdr>
    </w:div>
    <w:div w:id="1880436636">
      <w:bodyDiv w:val="1"/>
      <w:marLeft w:val="0"/>
      <w:marRight w:val="0"/>
      <w:marTop w:val="0"/>
      <w:marBottom w:val="0"/>
      <w:divBdr>
        <w:top w:val="none" w:sz="0" w:space="0" w:color="auto"/>
        <w:left w:val="none" w:sz="0" w:space="0" w:color="auto"/>
        <w:bottom w:val="none" w:sz="0" w:space="0" w:color="auto"/>
        <w:right w:val="none" w:sz="0" w:space="0" w:color="auto"/>
      </w:divBdr>
    </w:div>
    <w:div w:id="1885287557">
      <w:bodyDiv w:val="1"/>
      <w:marLeft w:val="0"/>
      <w:marRight w:val="0"/>
      <w:marTop w:val="0"/>
      <w:marBottom w:val="0"/>
      <w:divBdr>
        <w:top w:val="none" w:sz="0" w:space="0" w:color="auto"/>
        <w:left w:val="none" w:sz="0" w:space="0" w:color="auto"/>
        <w:bottom w:val="none" w:sz="0" w:space="0" w:color="auto"/>
        <w:right w:val="none" w:sz="0" w:space="0" w:color="auto"/>
      </w:divBdr>
    </w:div>
    <w:div w:id="1909488646">
      <w:bodyDiv w:val="1"/>
      <w:marLeft w:val="0"/>
      <w:marRight w:val="0"/>
      <w:marTop w:val="0"/>
      <w:marBottom w:val="0"/>
      <w:divBdr>
        <w:top w:val="none" w:sz="0" w:space="0" w:color="auto"/>
        <w:left w:val="none" w:sz="0" w:space="0" w:color="auto"/>
        <w:bottom w:val="none" w:sz="0" w:space="0" w:color="auto"/>
        <w:right w:val="none" w:sz="0" w:space="0" w:color="auto"/>
      </w:divBdr>
    </w:div>
    <w:div w:id="1941598062">
      <w:bodyDiv w:val="1"/>
      <w:marLeft w:val="0"/>
      <w:marRight w:val="0"/>
      <w:marTop w:val="0"/>
      <w:marBottom w:val="0"/>
      <w:divBdr>
        <w:top w:val="none" w:sz="0" w:space="0" w:color="auto"/>
        <w:left w:val="none" w:sz="0" w:space="0" w:color="auto"/>
        <w:bottom w:val="none" w:sz="0" w:space="0" w:color="auto"/>
        <w:right w:val="none" w:sz="0" w:space="0" w:color="auto"/>
      </w:divBdr>
    </w:div>
    <w:div w:id="1949118874">
      <w:bodyDiv w:val="1"/>
      <w:marLeft w:val="0"/>
      <w:marRight w:val="0"/>
      <w:marTop w:val="0"/>
      <w:marBottom w:val="0"/>
      <w:divBdr>
        <w:top w:val="none" w:sz="0" w:space="0" w:color="auto"/>
        <w:left w:val="none" w:sz="0" w:space="0" w:color="auto"/>
        <w:bottom w:val="none" w:sz="0" w:space="0" w:color="auto"/>
        <w:right w:val="none" w:sz="0" w:space="0" w:color="auto"/>
      </w:divBdr>
    </w:div>
    <w:div w:id="1969585233">
      <w:bodyDiv w:val="1"/>
      <w:marLeft w:val="0"/>
      <w:marRight w:val="0"/>
      <w:marTop w:val="0"/>
      <w:marBottom w:val="0"/>
      <w:divBdr>
        <w:top w:val="none" w:sz="0" w:space="0" w:color="auto"/>
        <w:left w:val="none" w:sz="0" w:space="0" w:color="auto"/>
        <w:bottom w:val="none" w:sz="0" w:space="0" w:color="auto"/>
        <w:right w:val="none" w:sz="0" w:space="0" w:color="auto"/>
      </w:divBdr>
    </w:div>
    <w:div w:id="2007509571">
      <w:bodyDiv w:val="1"/>
      <w:marLeft w:val="0"/>
      <w:marRight w:val="0"/>
      <w:marTop w:val="0"/>
      <w:marBottom w:val="0"/>
      <w:divBdr>
        <w:top w:val="none" w:sz="0" w:space="0" w:color="auto"/>
        <w:left w:val="none" w:sz="0" w:space="0" w:color="auto"/>
        <w:bottom w:val="none" w:sz="0" w:space="0" w:color="auto"/>
        <w:right w:val="none" w:sz="0" w:space="0" w:color="auto"/>
      </w:divBdr>
    </w:div>
    <w:div w:id="2015298501">
      <w:bodyDiv w:val="1"/>
      <w:marLeft w:val="0"/>
      <w:marRight w:val="0"/>
      <w:marTop w:val="0"/>
      <w:marBottom w:val="0"/>
      <w:divBdr>
        <w:top w:val="none" w:sz="0" w:space="0" w:color="auto"/>
        <w:left w:val="none" w:sz="0" w:space="0" w:color="auto"/>
        <w:bottom w:val="none" w:sz="0" w:space="0" w:color="auto"/>
        <w:right w:val="none" w:sz="0" w:space="0" w:color="auto"/>
      </w:divBdr>
    </w:div>
    <w:div w:id="2029214769">
      <w:bodyDiv w:val="1"/>
      <w:marLeft w:val="0"/>
      <w:marRight w:val="0"/>
      <w:marTop w:val="0"/>
      <w:marBottom w:val="0"/>
      <w:divBdr>
        <w:top w:val="none" w:sz="0" w:space="0" w:color="auto"/>
        <w:left w:val="none" w:sz="0" w:space="0" w:color="auto"/>
        <w:bottom w:val="none" w:sz="0" w:space="0" w:color="auto"/>
        <w:right w:val="none" w:sz="0" w:space="0" w:color="auto"/>
      </w:divBdr>
    </w:div>
    <w:div w:id="2049137327">
      <w:bodyDiv w:val="1"/>
      <w:marLeft w:val="0"/>
      <w:marRight w:val="0"/>
      <w:marTop w:val="0"/>
      <w:marBottom w:val="0"/>
      <w:divBdr>
        <w:top w:val="none" w:sz="0" w:space="0" w:color="auto"/>
        <w:left w:val="none" w:sz="0" w:space="0" w:color="auto"/>
        <w:bottom w:val="none" w:sz="0" w:space="0" w:color="auto"/>
        <w:right w:val="none" w:sz="0" w:space="0" w:color="auto"/>
      </w:divBdr>
    </w:div>
    <w:div w:id="2095856490">
      <w:bodyDiv w:val="1"/>
      <w:marLeft w:val="0"/>
      <w:marRight w:val="0"/>
      <w:marTop w:val="0"/>
      <w:marBottom w:val="0"/>
      <w:divBdr>
        <w:top w:val="none" w:sz="0" w:space="0" w:color="auto"/>
        <w:left w:val="none" w:sz="0" w:space="0" w:color="auto"/>
        <w:bottom w:val="none" w:sz="0" w:space="0" w:color="auto"/>
        <w:right w:val="none" w:sz="0" w:space="0" w:color="auto"/>
      </w:divBdr>
    </w:div>
    <w:div w:id="2098555602">
      <w:bodyDiv w:val="1"/>
      <w:marLeft w:val="0"/>
      <w:marRight w:val="0"/>
      <w:marTop w:val="0"/>
      <w:marBottom w:val="0"/>
      <w:divBdr>
        <w:top w:val="none" w:sz="0" w:space="0" w:color="auto"/>
        <w:left w:val="none" w:sz="0" w:space="0" w:color="auto"/>
        <w:bottom w:val="none" w:sz="0" w:space="0" w:color="auto"/>
        <w:right w:val="none" w:sz="0" w:space="0" w:color="auto"/>
      </w:divBdr>
    </w:div>
    <w:div w:id="21093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B9D13-828A-414A-ABD4-99CBC518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3134</TotalTime>
  <Pages>5</Pages>
  <Words>2072</Words>
  <Characters>11811</Characters>
  <Application>Microsoft Office Word</Application>
  <DocSecurity>0</DocSecurity>
  <Lines>98</Lines>
  <Paragraphs>27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VEL</cp:lastModifiedBy>
  <cp:revision>81</cp:revision>
  <dcterms:created xsi:type="dcterms:W3CDTF">2018-07-17T08:41:00Z</dcterms:created>
  <dcterms:modified xsi:type="dcterms:W3CDTF">2019-07-23T11:44:00Z</dcterms:modified>
</cp:coreProperties>
</file>