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67"/>
        <w:gridCol w:w="741"/>
        <w:gridCol w:w="1575"/>
        <w:gridCol w:w="675"/>
        <w:gridCol w:w="1075"/>
        <w:gridCol w:w="816"/>
        <w:gridCol w:w="2545"/>
        <w:gridCol w:w="808"/>
        <w:gridCol w:w="808"/>
      </w:tblGrid>
      <w:tr w:rsidR="00820630" w:rsidRPr="00820630" w:rsidTr="002C3213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Supplementary Table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  <w:bookmarkStart w:id="0" w:name="_GoBack"/>
            <w:bookmarkEnd w:id="0"/>
            <w:r w:rsidRPr="00820630">
              <w:rPr>
                <w:rFonts w:eastAsia="宋体"/>
                <w:color w:val="000000"/>
                <w:kern w:val="0"/>
                <w:sz w:val="21"/>
                <w:szCs w:val="21"/>
              </w:rPr>
              <w:t>. The patients and corresponding clinical information of GEO expression dataset (n=440)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GSM_id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Platform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Series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AnalyteGroup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Clin_PrimarySite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Grade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GSE8050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GSM198784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GSE8050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GSM559578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GSM825420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GSM825427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GSM825430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GSM347669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GSM559600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GSM2041410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GSE76948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GSM825429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GSM825422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GSM461784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GSE18549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GSM2041411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GSE76948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GSM1009183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GSM559583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primary clear-cell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GSM347700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GSM1009065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VHL Clear Cell Renal Cell Carcinoma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GSM517901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adrenal_gland_cortex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GSM1964050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GSM1039977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GSE8050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GSM693937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GSE28050/GSE28053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GSM46955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BRCA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GSM2143914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GSE81156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GSM1304421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kidney_medulla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GSM517903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adrenal_gland_cortex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GSM493253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GSE19750/GSE19776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GSM46955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BRCA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GSM1304423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GSM625518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GSM493251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GSE19750/GSE19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GSM518606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GSM493252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GSE19750/GSE19776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GSM1039978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GSM849106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GSM693939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GSE28050/GSE28053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GSM681102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GSE27556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 kidney tissue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GSM46955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BRCA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GSM1039979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GSM517902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kidney_medulla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GSM693950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GSE28050/GSE28053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GSM693938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GSE28050/GSE28053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adrenal_gland_cortex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GSM1964117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GSM693951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GSE28050/GSE28053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GSM198783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GSE8050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GSM315859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kidney_medulla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GSM493254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GSE19750/GSE19776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GSM693936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GSE28050/GSE28053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GSM175911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adrenal_gland_cortex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GSM1134875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GSE66271/GSE66272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GSM634979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GSE25861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GSM477799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GSM2143913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GSE81156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kidney_medulla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GSM1134867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GSE46699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GSM1618400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GSE66270/GSE66272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adj.normal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GSM176323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kidney_cortex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GSM281420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GSM849060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GSE34437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</w:t>
            </w: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20630" w:rsidRPr="00820630" w:rsidTr="008206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GSM1964065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GPL570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GSE75693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kidney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630" w:rsidRPr="00820630" w:rsidRDefault="00820630" w:rsidP="00820630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20630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</w:tbl>
    <w:p w:rsidR="00EA5DBD" w:rsidRDefault="00EA5DBD"/>
    <w:sectPr w:rsidR="00EA5DBD" w:rsidSect="00820630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30"/>
    <w:rsid w:val="00820630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99EE-8BED-404D-899F-57D03493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6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20630"/>
    <w:rPr>
      <w:color w:val="954F72"/>
      <w:u w:val="single"/>
    </w:rPr>
  </w:style>
  <w:style w:type="paragraph" w:customStyle="1" w:styleId="font5">
    <w:name w:val="font5"/>
    <w:basedOn w:val="a"/>
    <w:rsid w:val="0082063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820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2063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2063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5398</Words>
  <Characters>30775</Characters>
  <Application>Microsoft Office Word</Application>
  <DocSecurity>0</DocSecurity>
  <Lines>256</Lines>
  <Paragraphs>72</Paragraphs>
  <ScaleCrop>false</ScaleCrop>
  <Company>Microsoft</Company>
  <LinksUpToDate>false</LinksUpToDate>
  <CharactersWithSpaces>36101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1</cp:revision>
  <dcterms:created xsi:type="dcterms:W3CDTF">2019-07-21T09:00:00Z</dcterms:created>
  <dcterms:modified xsi:type="dcterms:W3CDTF">2019-07-21T09:01:00Z</dcterms:modified>
</cp:coreProperties>
</file>