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D2" w:rsidRPr="00125497" w:rsidRDefault="006343D2" w:rsidP="006343D2">
      <w:pPr>
        <w:spacing w:after="200" w:line="360" w:lineRule="auto"/>
        <w:jc w:val="both"/>
        <w:rPr>
          <w:rFonts w:ascii="Calibri" w:eastAsia="Calibri" w:hAnsi="Calibri" w:cs="Times New Roman"/>
          <w:iCs/>
          <w:sz w:val="24"/>
          <w:szCs w:val="18"/>
          <w:lang w:val="en-GB"/>
        </w:rPr>
      </w:pPr>
      <w:bookmarkStart w:id="0" w:name="_Ref41214077"/>
      <w:proofErr w:type="gramStart"/>
      <w:r w:rsidRPr="006343D2">
        <w:rPr>
          <w:rFonts w:ascii="Times New Roman" w:eastAsia="SimSun" w:hAnsi="Times New Roman" w:cs="Times New Roman"/>
          <w:b/>
          <w:iCs/>
          <w:sz w:val="24"/>
          <w:szCs w:val="18"/>
        </w:rPr>
        <w:t xml:space="preserve">Supplementary Table </w:t>
      </w:r>
      <w:r w:rsidRPr="006343D2">
        <w:rPr>
          <w:rFonts w:ascii="Times New Roman" w:eastAsia="SimSun" w:hAnsi="Times New Roman" w:cs="Times New Roman"/>
          <w:b/>
          <w:iCs/>
          <w:sz w:val="24"/>
          <w:szCs w:val="18"/>
        </w:rPr>
        <w:fldChar w:fldCharType="begin"/>
      </w:r>
      <w:r w:rsidRPr="006343D2">
        <w:rPr>
          <w:rFonts w:ascii="Times New Roman" w:eastAsia="SimSun" w:hAnsi="Times New Roman" w:cs="Times New Roman"/>
          <w:b/>
          <w:iCs/>
          <w:sz w:val="24"/>
          <w:szCs w:val="18"/>
        </w:rPr>
        <w:instrText xml:space="preserve"> SEQ Supplementary_Table \* ARABIC </w:instrText>
      </w:r>
      <w:r w:rsidRPr="006343D2">
        <w:rPr>
          <w:rFonts w:ascii="Times New Roman" w:eastAsia="SimSun" w:hAnsi="Times New Roman" w:cs="Times New Roman"/>
          <w:b/>
          <w:iCs/>
          <w:sz w:val="24"/>
          <w:szCs w:val="18"/>
        </w:rPr>
        <w:fldChar w:fldCharType="separate"/>
      </w:r>
      <w:r w:rsidRPr="006343D2">
        <w:rPr>
          <w:rFonts w:ascii="Times New Roman" w:eastAsia="SimSun" w:hAnsi="Times New Roman" w:cs="Times New Roman"/>
          <w:b/>
          <w:iCs/>
          <w:noProof/>
          <w:sz w:val="24"/>
          <w:szCs w:val="18"/>
        </w:rPr>
        <w:t>10</w:t>
      </w:r>
      <w:r w:rsidRPr="006343D2">
        <w:rPr>
          <w:rFonts w:ascii="Times New Roman" w:eastAsia="SimSun" w:hAnsi="Times New Roman" w:cs="Times New Roman"/>
          <w:b/>
          <w:iCs/>
          <w:sz w:val="24"/>
          <w:szCs w:val="18"/>
        </w:rPr>
        <w:fldChar w:fldCharType="end"/>
      </w:r>
      <w:bookmarkEnd w:id="0"/>
      <w:r w:rsidRPr="006343D2">
        <w:rPr>
          <w:rFonts w:ascii="Times New Roman" w:eastAsia="SimSun" w:hAnsi="Times New Roman" w:cs="Times New Roman"/>
          <w:b/>
          <w:iCs/>
          <w:sz w:val="24"/>
          <w:szCs w:val="18"/>
        </w:rPr>
        <w:t>.</w:t>
      </w:r>
      <w:proofErr w:type="gramEnd"/>
      <w:r w:rsidRPr="006343D2">
        <w:rPr>
          <w:rFonts w:ascii="Times New Roman" w:eastAsia="SimSun" w:hAnsi="Times New Roman" w:cs="Times New Roman"/>
          <w:b/>
          <w:iCs/>
          <w:sz w:val="24"/>
          <w:szCs w:val="18"/>
          <w:lang w:val="en-GB"/>
        </w:rPr>
        <w:t xml:space="preserve"> Correlations of </w:t>
      </w:r>
      <w:proofErr w:type="spellStart"/>
      <w:r w:rsidRPr="006343D2">
        <w:rPr>
          <w:rFonts w:ascii="Times New Roman" w:eastAsia="SimSun" w:hAnsi="Times New Roman" w:cs="Times New Roman"/>
          <w:b/>
          <w:iCs/>
          <w:sz w:val="24"/>
          <w:szCs w:val="18"/>
          <w:lang w:val="en-GB"/>
        </w:rPr>
        <w:t>IgG</w:t>
      </w:r>
      <w:proofErr w:type="spellEnd"/>
      <w:r w:rsidRPr="006343D2">
        <w:rPr>
          <w:rFonts w:ascii="Times New Roman" w:eastAsia="SimSun" w:hAnsi="Times New Roman" w:cs="Times New Roman"/>
          <w:b/>
          <w:iCs/>
          <w:sz w:val="24"/>
          <w:szCs w:val="18"/>
          <w:lang w:val="en-GB"/>
        </w:rPr>
        <w:t xml:space="preserve"> Fc derived glycan traits with participant’s country of residence development indicators.</w:t>
      </w:r>
      <w:r w:rsidRPr="00125497">
        <w:rPr>
          <w:rFonts w:ascii="Times New Roman" w:eastAsia="SimSun" w:hAnsi="Times New Roman" w:cs="Times New Roman"/>
          <w:iCs/>
          <w:sz w:val="24"/>
          <w:szCs w:val="18"/>
          <w:lang w:val="en-GB"/>
        </w:rPr>
        <w:t xml:space="preserve"> Pearson's correlation coefficient with accompanying P values are given (n=14) and P values adjusted for multiple testing. Abbreviations: MMR = maternal mortality ratio; SBA = skilled birth attendance; </w:t>
      </w:r>
      <w:proofErr w:type="spellStart"/>
      <w:r w:rsidRPr="00125497">
        <w:rPr>
          <w:rFonts w:ascii="Times New Roman" w:eastAsia="SimSun" w:hAnsi="Times New Roman" w:cs="Times New Roman"/>
          <w:iCs/>
          <w:sz w:val="24"/>
          <w:szCs w:val="18"/>
          <w:lang w:val="en-GB"/>
        </w:rPr>
        <w:t>Nnmort</w:t>
      </w:r>
      <w:proofErr w:type="spellEnd"/>
      <w:r w:rsidRPr="00125497">
        <w:rPr>
          <w:rFonts w:ascii="Times New Roman" w:eastAsia="SimSun" w:hAnsi="Times New Roman" w:cs="Times New Roman"/>
          <w:iCs/>
          <w:sz w:val="24"/>
          <w:szCs w:val="18"/>
          <w:lang w:val="en-GB"/>
        </w:rPr>
        <w:t xml:space="preserve"> = neonatal mortality; NTDs = neglected tropical diseases; NCDs = non-communicable diseases; </w:t>
      </w:r>
      <w:proofErr w:type="spellStart"/>
      <w:r w:rsidRPr="00125497">
        <w:rPr>
          <w:rFonts w:ascii="Times New Roman" w:eastAsia="SimSun" w:hAnsi="Times New Roman" w:cs="Times New Roman"/>
          <w:iCs/>
          <w:sz w:val="24"/>
          <w:szCs w:val="18"/>
          <w:lang w:val="en-GB"/>
        </w:rPr>
        <w:t>FPneedmet</w:t>
      </w:r>
      <w:proofErr w:type="spellEnd"/>
      <w:r w:rsidRPr="00125497">
        <w:rPr>
          <w:rFonts w:ascii="Times New Roman" w:eastAsia="SimSun" w:hAnsi="Times New Roman" w:cs="Times New Roman"/>
          <w:iCs/>
          <w:sz w:val="24"/>
          <w:szCs w:val="18"/>
          <w:lang w:val="en-GB"/>
        </w:rPr>
        <w:t xml:space="preserve"> = family planning need met, modern contraception; </w:t>
      </w:r>
      <w:proofErr w:type="spellStart"/>
      <w:r w:rsidRPr="00125497">
        <w:rPr>
          <w:rFonts w:ascii="Times New Roman" w:eastAsia="SimSun" w:hAnsi="Times New Roman" w:cs="Times New Roman"/>
          <w:iCs/>
          <w:sz w:val="24"/>
          <w:szCs w:val="18"/>
          <w:lang w:val="en-GB"/>
        </w:rPr>
        <w:t>Adol</w:t>
      </w:r>
      <w:proofErr w:type="spellEnd"/>
      <w:r w:rsidRPr="00125497">
        <w:rPr>
          <w:rFonts w:ascii="Times New Roman" w:eastAsia="SimSun" w:hAnsi="Times New Roman" w:cs="Times New Roman"/>
          <w:iCs/>
          <w:sz w:val="24"/>
          <w:szCs w:val="18"/>
          <w:lang w:val="en-GB"/>
        </w:rPr>
        <w:t xml:space="preserve"> = Adolescent birth rate; UHC = universal health coverage; Air poll mort = Air pollution mortality; </w:t>
      </w:r>
      <w:proofErr w:type="spellStart"/>
      <w:r w:rsidRPr="00125497">
        <w:rPr>
          <w:rFonts w:ascii="Times New Roman" w:eastAsia="SimSun" w:hAnsi="Times New Roman" w:cs="Times New Roman"/>
          <w:iCs/>
          <w:sz w:val="24"/>
          <w:szCs w:val="18"/>
          <w:lang w:val="en-GB"/>
        </w:rPr>
        <w:t>WaSH</w:t>
      </w:r>
      <w:proofErr w:type="spellEnd"/>
      <w:r w:rsidRPr="00125497">
        <w:rPr>
          <w:rFonts w:ascii="Times New Roman" w:eastAsia="SimSun" w:hAnsi="Times New Roman" w:cs="Times New Roman"/>
          <w:iCs/>
          <w:sz w:val="24"/>
          <w:szCs w:val="18"/>
          <w:lang w:val="en-GB"/>
        </w:rPr>
        <w:t xml:space="preserve"> = water, sanitation, and hygiene; IPV = intimate partner violence; </w:t>
      </w:r>
      <w:proofErr w:type="spellStart"/>
      <w:r w:rsidRPr="00125497">
        <w:rPr>
          <w:rFonts w:ascii="Times New Roman" w:eastAsia="SimSun" w:hAnsi="Times New Roman" w:cs="Times New Roman"/>
          <w:iCs/>
          <w:sz w:val="24"/>
          <w:szCs w:val="18"/>
          <w:lang w:val="en-GB"/>
        </w:rPr>
        <w:t>HHairpoll</w:t>
      </w:r>
      <w:proofErr w:type="spellEnd"/>
      <w:r w:rsidRPr="00125497">
        <w:rPr>
          <w:rFonts w:ascii="Times New Roman" w:eastAsia="SimSun" w:hAnsi="Times New Roman" w:cs="Times New Roman"/>
          <w:iCs/>
          <w:sz w:val="24"/>
          <w:szCs w:val="18"/>
          <w:lang w:val="en-GB"/>
        </w:rPr>
        <w:t xml:space="preserve"> = household air pollution; MDG = </w:t>
      </w:r>
      <w:proofErr w:type="spellStart"/>
      <w:r w:rsidRPr="00125497">
        <w:rPr>
          <w:rFonts w:ascii="Times New Roman" w:eastAsia="SimSun" w:hAnsi="Times New Roman" w:cs="Times New Roman"/>
          <w:iCs/>
          <w:sz w:val="24"/>
          <w:szCs w:val="18"/>
          <w:lang w:val="en-GB"/>
        </w:rPr>
        <w:t>Millenium</w:t>
      </w:r>
      <w:proofErr w:type="spellEnd"/>
      <w:r w:rsidRPr="00125497">
        <w:rPr>
          <w:rFonts w:ascii="Times New Roman" w:eastAsia="SimSun" w:hAnsi="Times New Roman" w:cs="Times New Roman"/>
          <w:iCs/>
          <w:sz w:val="24"/>
          <w:szCs w:val="18"/>
          <w:lang w:val="en-GB"/>
        </w:rPr>
        <w:t xml:space="preserve"> Development Goals; HDI = Human development Index; SDG = Sustainable Development Goals. Development indicators are described in </w:t>
      </w:r>
      <w:r w:rsidRPr="00125497">
        <w:rPr>
          <w:rFonts w:ascii="Times New Roman" w:eastAsia="SimSun" w:hAnsi="Times New Roman" w:cs="Times New Roman"/>
          <w:iCs/>
          <w:sz w:val="24"/>
          <w:szCs w:val="18"/>
          <w:lang w:val="en-GB"/>
        </w:rPr>
        <w:fldChar w:fldCharType="begin"/>
      </w:r>
      <w:r w:rsidRPr="00125497">
        <w:rPr>
          <w:rFonts w:ascii="Times New Roman" w:eastAsia="SimSun" w:hAnsi="Times New Roman" w:cs="Times New Roman"/>
          <w:iCs/>
          <w:sz w:val="24"/>
          <w:szCs w:val="18"/>
          <w:lang w:val="en-GB"/>
        </w:rPr>
        <w:instrText xml:space="preserve"> REF _Ref41216912 \h </w:instrText>
      </w:r>
      <w:r w:rsidRPr="00125497">
        <w:rPr>
          <w:rFonts w:ascii="Times New Roman" w:eastAsia="SimSun" w:hAnsi="Times New Roman" w:cs="Times New Roman"/>
          <w:iCs/>
          <w:sz w:val="24"/>
          <w:szCs w:val="18"/>
          <w:lang w:val="en-GB"/>
        </w:rPr>
      </w:r>
      <w:r w:rsidRPr="00125497">
        <w:rPr>
          <w:rFonts w:ascii="Times New Roman" w:eastAsia="SimSun" w:hAnsi="Times New Roman" w:cs="Times New Roman"/>
          <w:iCs/>
          <w:sz w:val="24"/>
          <w:szCs w:val="18"/>
          <w:lang w:val="en-GB"/>
        </w:rPr>
        <w:fldChar w:fldCharType="separate"/>
      </w:r>
      <w:r w:rsidRPr="00125497">
        <w:rPr>
          <w:rFonts w:ascii="Times New Roman" w:eastAsia="SimSun" w:hAnsi="Times New Roman" w:cs="Times New Roman"/>
          <w:iCs/>
          <w:sz w:val="24"/>
          <w:szCs w:val="18"/>
        </w:rPr>
        <w:t xml:space="preserve">Supplementary Table </w:t>
      </w:r>
      <w:r w:rsidRPr="00125497">
        <w:rPr>
          <w:rFonts w:ascii="Times New Roman" w:eastAsia="SimSun" w:hAnsi="Times New Roman" w:cs="Times New Roman"/>
          <w:iCs/>
          <w:noProof/>
          <w:sz w:val="24"/>
          <w:szCs w:val="18"/>
        </w:rPr>
        <w:t>11</w:t>
      </w:r>
      <w:r w:rsidRPr="00125497">
        <w:rPr>
          <w:rFonts w:ascii="Times New Roman" w:eastAsia="SimSun" w:hAnsi="Times New Roman" w:cs="Times New Roman"/>
          <w:iCs/>
          <w:sz w:val="24"/>
          <w:szCs w:val="18"/>
          <w:lang w:val="en-GB"/>
        </w:rPr>
        <w:fldChar w:fldCharType="end"/>
      </w:r>
      <w:r w:rsidRPr="00125497">
        <w:rPr>
          <w:rFonts w:ascii="Times New Roman" w:eastAsia="SimSun" w:hAnsi="Times New Roman" w:cs="Times New Roman"/>
          <w:iCs/>
          <w:sz w:val="24"/>
          <w:szCs w:val="18"/>
          <w:lang w:val="en-GB"/>
        </w:rPr>
        <w:t xml:space="preserve"> and </w:t>
      </w:r>
      <w:r w:rsidRPr="00125497">
        <w:rPr>
          <w:rFonts w:ascii="Times New Roman" w:eastAsia="SimSun" w:hAnsi="Times New Roman" w:cs="Times New Roman"/>
          <w:iCs/>
          <w:sz w:val="24"/>
          <w:szCs w:val="18"/>
          <w:lang w:val="en-GB"/>
        </w:rPr>
        <w:fldChar w:fldCharType="begin"/>
      </w:r>
      <w:r w:rsidRPr="00125497">
        <w:rPr>
          <w:rFonts w:ascii="Times New Roman" w:eastAsia="SimSun" w:hAnsi="Times New Roman" w:cs="Times New Roman"/>
          <w:iCs/>
          <w:sz w:val="24"/>
          <w:szCs w:val="18"/>
          <w:lang w:val="en-GB"/>
        </w:rPr>
        <w:instrText xml:space="preserve"> REF _Ref41216920 \h </w:instrText>
      </w:r>
      <w:r w:rsidRPr="00125497">
        <w:rPr>
          <w:rFonts w:ascii="Times New Roman" w:eastAsia="SimSun" w:hAnsi="Times New Roman" w:cs="Times New Roman"/>
          <w:iCs/>
          <w:sz w:val="24"/>
          <w:szCs w:val="18"/>
          <w:lang w:val="en-GB"/>
        </w:rPr>
      </w:r>
      <w:r w:rsidRPr="00125497">
        <w:rPr>
          <w:rFonts w:ascii="Times New Roman" w:eastAsia="SimSun" w:hAnsi="Times New Roman" w:cs="Times New Roman"/>
          <w:iCs/>
          <w:sz w:val="24"/>
          <w:szCs w:val="18"/>
          <w:lang w:val="en-GB"/>
        </w:rPr>
        <w:fldChar w:fldCharType="separate"/>
      </w:r>
      <w:r w:rsidRPr="00125497">
        <w:rPr>
          <w:rFonts w:ascii="Times New Roman" w:eastAsia="SimSun" w:hAnsi="Times New Roman" w:cs="Times New Roman"/>
          <w:iCs/>
          <w:sz w:val="24"/>
          <w:szCs w:val="18"/>
        </w:rPr>
        <w:t xml:space="preserve">Supplementary Table </w:t>
      </w:r>
      <w:r w:rsidRPr="00125497">
        <w:rPr>
          <w:rFonts w:ascii="Times New Roman" w:eastAsia="SimSun" w:hAnsi="Times New Roman" w:cs="Times New Roman"/>
          <w:iCs/>
          <w:noProof/>
          <w:sz w:val="24"/>
          <w:szCs w:val="18"/>
        </w:rPr>
        <w:t>12</w:t>
      </w:r>
      <w:r w:rsidRPr="00125497">
        <w:rPr>
          <w:rFonts w:ascii="Times New Roman" w:eastAsia="SimSun" w:hAnsi="Times New Roman" w:cs="Times New Roman"/>
          <w:iCs/>
          <w:sz w:val="24"/>
          <w:szCs w:val="18"/>
          <w:lang w:val="en-GB"/>
        </w:rPr>
        <w:fldChar w:fldCharType="end"/>
      </w:r>
      <w:r w:rsidRPr="00125497">
        <w:rPr>
          <w:rFonts w:ascii="Times New Roman" w:eastAsia="SimSun" w:hAnsi="Times New Roman" w:cs="Times New Roman"/>
          <w:iCs/>
          <w:sz w:val="24"/>
          <w:szCs w:val="18"/>
          <w:lang w:val="en-GB"/>
        </w:rPr>
        <w:t>.</w:t>
      </w:r>
    </w:p>
    <w:tbl>
      <w:tblPr>
        <w:tblStyle w:val="TableGrid2"/>
        <w:tblW w:w="8646" w:type="dxa"/>
        <w:tblLook w:val="04A0" w:firstRow="1" w:lastRow="0" w:firstColumn="1" w:lastColumn="0" w:noHBand="0" w:noVBand="1"/>
      </w:tblPr>
      <w:tblGrid>
        <w:gridCol w:w="2268"/>
        <w:gridCol w:w="2127"/>
        <w:gridCol w:w="1417"/>
        <w:gridCol w:w="1417"/>
        <w:gridCol w:w="1417"/>
      </w:tblGrid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Glycan Trait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Development index/indicator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12549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p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P value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adjusted P value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MDG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0,969434756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1,10E-08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7,44E-06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Stunting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0,967055014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1,72E-08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1,16E-05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HDI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0,965825352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2,14E-08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1,44E-05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UHCTracer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-0,95037426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1,94E-07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1,31E-04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OccRiskBurden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-0,950003444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2,02E-07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1,37E-04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UHCTracer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0,945363091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3,41E-07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2,30E-04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Stunting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-0,9420058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4,84E-07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3,27E-04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SDG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0,940338227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5,72E-07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3,86E-04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EduIndx_2014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0,937368449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7,61E-07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5,14E-04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OccRiskBurden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0,93089952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1,35E-06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9,13E-04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SBA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0,930467933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1,40E-06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9,47E-04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Stunting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0,923405123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2,47E-06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1,67E-03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LifeExp_F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0,916985412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3,94E-06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2,66E-03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AirPollMort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0,914275509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4,75E-06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3,21E-03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HDI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-0,906023161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8,10E-06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5,47E-03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HealthIndx_2014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0,901032539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1,09E-05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7,38E-03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0,901010147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1,09E-05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7,39E-03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MDG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-0,899285831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1,21E-05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8,16E-03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Non.MDG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0,898094676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1,29E-05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8,73E-03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EduIndx_2014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-0,895317502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1,51E-05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1,02E-02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HepatB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0,895249048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1,52E-05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1,02E-02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Water_UN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-0,891382686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1,87E-05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1,26E-02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Stunting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0,890858888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1,92E-05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1,30E-02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SBA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-0,890488563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1,96E-05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1,32E-02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MMR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0,890356305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1,97E-05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1,33E-02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GDP_2013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0,888528777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2,17E-05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1,46E-02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Sanitation_UN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0,884836577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2,62E-05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1,77E-02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Hygiene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0,881989588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3,01E-05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2,03E-02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Water_UN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0,880105424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3,30E-05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2,22E-02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SBA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0,875839535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4,03E-05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2,72E-02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WaSHMort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0,87368469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4,44E-05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3,00E-02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Water_UN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0,872607839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4,66E-05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3,15E-02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AirPollMort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-0,871570709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4,88E-05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3,30E-02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SDG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-0,871295686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4,94E-05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3,34E-02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AdolBirthRate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0,870585663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5,10E-05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3,44E-02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LifeExp_M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0,868743447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5,53E-05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3,73E-02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Sanitation_UN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0,867063308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5,95E-05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4,01E-02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OccRiskBurden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0,866441892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6,11E-05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4,12E-02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Under5Mort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0,866368769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6,13E-05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4,14E-02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HDI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0,864097812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6,74E-05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4,55E-02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OccRiskBurden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0,864088251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6,75E-05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4,55E-02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MDG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0,863881556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6,80E-05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4,59E-02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AirPollMort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0,862569569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7,19E-05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4,85E-02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Sanitation_UN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-0,861935177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7,38E-05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4,98E-02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MDG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0,861366104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7,55E-05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5,10E-02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HDI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0,860780423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7,74E-05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5,22E-02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UHCTracer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0,853575289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1,03E-04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6,95E-02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UHCTracer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0,848991406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1,23E-04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8,28E-02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OccRiskBurden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0,846935798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1,32E-04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8,94E-02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UHCTracer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0,845494245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1,40E-04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9,42E-02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SDG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0,844836201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1,43E-04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9,65E-02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Water_UN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-0,843662929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1,49E-04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1,01E-01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Stunting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0,842223049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1,57E-04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1,06E-01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LifeExp_F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0,84175077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1,60E-04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1,08E-01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LifeExp_F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0,840123908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1,69E-04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1,14E-01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Non.MDG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-0,839575445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1,73E-04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1,16E-01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GDP_2013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0,837973778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1,82E-04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1,23E-01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HepatB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-0,833457052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2,13E-04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1,44E-01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MMR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0,829385853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2,44E-04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1,65E-01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SBA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0,827296068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2,61E-04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1,76E-01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Water_UN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0,826515112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2,68E-04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1,81E-01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Stunting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-0,826331354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2,69E-04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1,82E-01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LifeExp_F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-0,824494857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2,86E-04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1,93E-01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SBA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-0,823894008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2,91E-04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1,97E-01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Hygiene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0,823431265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2,96E-04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2,00E-01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RoadInjuries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0,823239508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2,97E-04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2,01E-01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Nnmort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0,822245754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3,07E-04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2,07E-01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GDP_2013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-0,821517563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3,14E-04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2,12E-01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NCDs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0,821496789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3,14E-04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2,12E-01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MMR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-0,821489913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3,14E-04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2,12E-01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0,820466756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3,24E-04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2,19E-01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HealthIndx_2014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0,820204125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3,27E-04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2,21E-01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Non.MDG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0,812966233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4,08E-04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2,75E-01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SBA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0,812231749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4,17E-04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2,81E-01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Water_UN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-0,809870949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4,47E-04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3,01E-01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OccRiskBurden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-0,809791983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4,48E-04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3,02E-01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Sanitation_UN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0,807061294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4,85E-04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3,27E-01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0,806219491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4,96E-04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3,35E-01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Hygiene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-0,806160418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4,97E-04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3,36E-01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HealthIndx_2014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0,806030521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4,99E-04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3,37E-01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SDG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0,804797471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5,17E-04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3,49E-01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EduIndx_2014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0,802333078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5,54E-04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3,74E-01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WaSHMort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-0,798814855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6,11E-04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4,12E-01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HealthIndx_2014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-0,797763059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6,29E-04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4,25E-01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-0,797752927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6,29E-04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4,25E-01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EduIndx_2014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0,79697559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6,43E-04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4,34E-01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WaSHMort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0,796649312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6,48E-04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4,38E-01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Under5Mort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0,794179045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6,93E-04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4,68E-01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SBA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0,793871394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6,99E-04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4,72E-01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Water_UN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0,791100782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7,52E-04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5,08E-01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WaSHMort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0,789357384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7,87E-04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5,32E-01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LifeExp_M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0,787301248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8,31E-04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5,61E-01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HHAirPoll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0,786664858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8,44E-04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5,70E-01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Under5Mort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0,786047351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8,58E-04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5,79E-01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MMR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0,785717063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8,65E-04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5,84E-01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AirPollMort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0,785520456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8,70E-04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5,87E-01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Sanitation_UN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-0,783580847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9,14E-04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6,17E-01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HepatB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0,780914085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9,77E-04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6,60E-01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Under5Mort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-0,779220205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1,02E-03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6,88E-01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UHCTracer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-0,77700753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1,08E-03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7,27E-01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HDI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0,776086511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1,10E-03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7,43E-01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AdolBirthRate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0,774879532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1,13E-03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7,66E-01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MDG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0,771267904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1,24E-03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8,35E-01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MMR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0,770597406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1,26E-03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8,49E-01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Wasting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0,767918251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1,34E-03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9,04E-01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Sanitation_UN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0,767152449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1,36E-03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9,21E-01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NCDs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0,766742835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1,38E-03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9,29E-01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EduIndx_2014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0,764681027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1,44E-03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9,75E-01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HDI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-0,512835432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6,08E-02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HDI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0,647646104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1,23E-02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HDI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-0,756061358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1,76E-03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HDI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0,649999603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1,19E-02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HDI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0,121510885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6,79E-01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HDI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0,529085703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5,17E-02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HDI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-0,395134154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1,62E-01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HDI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0,240297289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4,08E-01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HDI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-0,052923302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8,57E-01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HDI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0,030439221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9,18E-01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SDG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-0,468841347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9,08E-02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SDG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0,529506192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5,15E-02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SDG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-0,704767262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4,88E-03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SDG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0,58127416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2,92E-02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SDG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0,073926851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8,02E-01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SDG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0,411231552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1,44E-01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SDG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-0,316231061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2,71E-01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SDG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0,725112788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3,34E-03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SDG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0,16147417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5,81E-01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SDG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-0,112824422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7,01E-01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SDG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0,009620853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9,74E-01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Disaster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-0,68565858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6,79E-03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Disaster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0,6608941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1,01E-02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Disaster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0,479713009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8,26E-02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Disaster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0,111545691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7,04E-01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Disaster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0,209030447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4,73E-01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Disaster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-0,411580883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1,44E-01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Disaster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0,587857022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2,70E-02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Disaster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0,188855976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5,18E-01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Disaster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0,157024067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5,92E-01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Disaster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-0,000407641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9,99E-01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Disaster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-0,285038409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3,23E-01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Disaster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0,582205084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2,89E-02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Disaster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0,087805905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7,65E-01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Disaster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0,078446819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7,90E-01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Disaster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-0,013813054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9,63E-01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Stunting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-0,518666635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5,74E-02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Stunting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0,640431247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1,36E-02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Stunting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0,737032466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2,63E-03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Stunting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0,191858217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5,11E-01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Stunting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0,485180471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7,87E-02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Stunting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-0,524210355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5,43E-02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Stunting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0,390887956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1,67E-01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Stunting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0,039326919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8,94E-01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Stunting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-0,077366962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7,93E-01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Wasting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-0,622517725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1,74E-02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Wasting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0,558535171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3,79E-02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Wasting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-0,54822426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4,24E-02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Wasting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0,425687396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1,29E-01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Wasting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-0,486896407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7,74E-02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Wasting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0,680690058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7,37E-03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Wasting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0,376317069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1,85E-01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Wasting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-0,160863862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5,83E-01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Wasting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0,427929189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1,27E-01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Wasting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0,004851465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9,87E-01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Wasting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0,475830488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8,55E-02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Wasting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-0,15516085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5,96E-01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Wasting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-0,375822845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1,85E-01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Wasting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0,259264679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3,71E-01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Overweight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0,440063315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1,15E-01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Overweight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-0,597639054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2,40E-02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Overweight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-0,474084685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8,68E-02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Overweight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0,651490247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1,16E-02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Overweight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-0,540272828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4,61E-02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Overweight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0,38036389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1,80E-01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Overweight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-0,543930227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4,44E-02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Overweight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-0,383445469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1,76E-01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Overweight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0,296425717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3,03E-01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Overweight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-0,586556576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2,75E-02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Overweight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0,007801878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9,79E-01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Overweight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-0,38011317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1,80E-01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Overweight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0,081318441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7,82E-01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Overweight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0,301473685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2,95E-01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Overweight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-0,414746144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1,40E-01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MMR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-0,626475779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1,65E-02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MMR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-0,743594726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2,30E-03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MMR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0,676905841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7,84E-03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MMR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0,176345168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5,46E-01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MMR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0,698558966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5,45E-03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MMR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-0,426005718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1,29E-01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MMR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0,707747908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4,63E-03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MMR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0,315794855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2,71E-01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MMR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0,003984067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9,89E-01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MMR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0,142564154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6,27E-01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SBA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-0,506135755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6,48E-02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SBA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0,676067183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7,94E-03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SBA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0,260388753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3,69E-01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SBA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0,507473706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6,40E-02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SBA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-0,627201116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1,64E-02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SBA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0,540164578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4,61E-02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SBA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0,171052148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5,59E-01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SBA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-0,188359717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5,19E-01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Under5Mort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-0,586299164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2,76E-02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Under5Mort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0,589730559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2,64E-02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Under5Mort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-0,712602803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4,23E-03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Under5Mort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0,656419002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1,08E-02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Under5Mort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0,095756562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7,45E-01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Under5Mort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0,534202452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4,91E-02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Under5Mort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-0,318690201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2,67E-01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Under5Mort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0,66574538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9,35E-03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Under5Mort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0,219735454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4,50E-01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Under5Mort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-0,114031357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6,98E-01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Under5Mort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0,013005203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9,65E-01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Nnmort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-0,715323835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4,03E-03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Nnmort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0,727820535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3,17E-03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Nnmort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-0,606915915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2,14E-02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Nnmort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0,558862093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3,78E-02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Nnmort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-0,646188088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1,25E-02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Nnmort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0,732182185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2,91E-03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Nnmort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0,602425825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2,26E-02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Nnmort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0,054118823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8,54E-01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Nnmort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0,533005119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4,97E-02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Nnmort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-0,229448008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4,30E-01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Nnmort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0,600980357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2,30E-02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Nnmort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0,137171605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6,40E-01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Nnmort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-0,187733241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5,20E-01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Nnmort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0,056595872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8,48E-01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HIV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-0,461388721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9,68E-02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HIV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0,599964338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2,33E-02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HIV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0,418003706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1,37E-01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HIV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-0,454826608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1,02E-01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HIV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0,688790351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6,44E-03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HIV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-0,275785121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3,40E-01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HIV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0,439740809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1,16E-01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HIV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0,194577069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5,05E-01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HIV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-0,157795771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5,90E-01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HIV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0,662516552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9,83E-03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HIV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0,036314938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9,02E-01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HIV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0,318221483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2,68E-01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HIV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-0,170423567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5,60E-01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HIV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-0,182679967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5,32E-01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HIV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0,401165555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1,55E-01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Tuberculosis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-0,603069247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2,24E-02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Tuberculosis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0,76203146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1,54E-03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Tuberculosis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0,517171826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5,82E-02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Tuberculosis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-0,490455499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7,50E-02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Tuberculosis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0,524246562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5,43E-02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Tuberculosis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-0,442737669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1,13E-01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Tuberculosis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0,665653408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9,36E-03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Tuberculosis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0,310149244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2,81E-01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Tuberculosis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-0,167224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5,68E-01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Tuberculosis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0,493822105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7,27E-02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Tuberculosis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-0,004363498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9,88E-01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Tuberculosis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0,484600794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7,91E-02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Tuberculosis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-0,169672041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5,62E-01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Tuberculosis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-0,30977615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2,81E-01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Tuberculosis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0,308524401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2,83E-01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Malaria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-0,107121449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7,15E-01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Malaria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0,147136165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6,16E-01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Malaria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0,089636204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7,61E-01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Malaria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-0,125945371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6,68E-01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Malaria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0,415959578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1,39E-01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Malaria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0,01787872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9,52E-01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Malaria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-0,059131692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8,41E-01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Malaria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-0,029620599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9,20E-01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Malaria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0,135425653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6,44E-01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Malaria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0,411093709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1,44E-01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Malaria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-0,053910439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8,55E-01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Malaria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0,069863161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8,12E-01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Malaria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-0,002788222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9,92E-01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Malaria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0,097345335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7,41E-01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Malaria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0,227295177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4,35E-01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HepatB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0,690722326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6,24E-03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HepatB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-0,313363699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2,75E-01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HepatB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0,492759131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7,34E-02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HepatB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-0,61673081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1,88E-02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HepatB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0,4293719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1,25E-01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HepatB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0,122767741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6,76E-01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HepatB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0,368579372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1,95E-01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HepatB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-0,304482452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2,90E-01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HepatB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0,699305953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5,38E-03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HepatB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0,104314697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7,23E-01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HepatB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-0,065251782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8,25E-01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HepatB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0,156866034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5,92E-01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NTDs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0,003983452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9,89E-01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NTDs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0,025072478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9,32E-01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NTDs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-0,020147237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9,45E-01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NTDs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-0,046904279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8,73E-01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NTDs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0,332299083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2,46E-01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NTDs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0,095570966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7,45E-01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NTDs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-0,166334821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5,70E-01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NTDs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-0,10243172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7,28E-01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NTDs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0,180646576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5,37E-01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NTDs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0,344380425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2,28E-01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NTDs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-0,028134675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9,24E-01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NTDs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-0,017998302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9,51E-01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NTDs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-0,006793718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9,82E-01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NTDs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0,122593774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6,76E-01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NTDs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0,205752388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4,80E-01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NCDs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-0,763208648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1,49E-03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NCDs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0,709659459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4,47E-03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NCDs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-0,494615449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7,22E-02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NCDs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0,611930921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2,00E-02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NCDs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-0,718087966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3,82E-03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NCDs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0,572247718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3,25E-02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NCDs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0,278644748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3,35E-01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NCDs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0,533132994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4,96E-02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NCDs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-0,405769059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1,50E-01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NCDs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0,679253371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7,55E-03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NCDs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0,282577889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3,28E-01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NCDs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-0,01516047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9,59E-01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NCDs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0,144924452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6,21E-01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Suicide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-0,28838536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3,17E-01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Suicide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0,383192902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1,76E-01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Suicide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0,281059652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3,30E-01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Suicide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-0,426197376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1,29E-01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Suicide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0,354301464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2,14E-01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Suicide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-0,293529669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3,08E-01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Suicide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0,366141401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1,98E-01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Suicide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0,230680994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4,28E-01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Suicide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-0,088711598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7,63E-01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Suicide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0,397810584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1,59E-01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Suicide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0,035279648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9,05E-01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Suicide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0,191424793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5,12E-01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Suicide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-0,099371818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7,35E-01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Suicide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-0,247002195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3,95E-01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Suicide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0,319975306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2,65E-01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Alcohol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0,397379917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1,59E-01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Alcohol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-0,329454176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2,50E-01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Alcohol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-0,317509086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2,69E-01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Alcohol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-0,083148757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7,77E-01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Alcohol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-0,257377094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3,74E-01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Alcohol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0,25818445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3,73E-01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Alcohol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-0,242742822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4,03E-01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Alcohol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-0,18911913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5,17E-01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Alcohol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-0,273261169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3,45E-01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Alcohol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-0,15540424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5,96E-01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Alcohol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0,382954552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1,77E-01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Alcohol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-0,374776358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1,87E-01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Alcohol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-0,2912194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3,12E-01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Alcohol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-0,292786116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3,10E-01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Alcohol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-0,03195087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9,14E-01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RoadInjuries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-0,724146439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3,40E-03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RoadInjuries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0,569398699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3,36E-02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RoadInjuries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-0,310861245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2,79E-01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RoadInjuries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0,559478746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3,75E-02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RoadInjuries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-0,467323306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9,20E-02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RoadInjuries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0,647845416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1,22E-02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RoadInjuries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0,27558139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3,40E-01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RoadInjuries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0,062064223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8,33E-01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RoadInjuries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0,484967013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7,88E-02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RoadInjuries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-0,114322383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6,97E-01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RoadInjuries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0,538160679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4,71E-02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RoadInjuries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-0,09187628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7,55E-01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RoadInjuries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-0,150732945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6,07E-01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RoadInjuries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0,295185425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3,06E-01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FPneedMet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-0,631416341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1,54E-02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FPneedMet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0,677482759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7,77E-03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FPneedMet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0,657751769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1,06E-02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FPneedMet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-0,485834436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7,82E-02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FPneedMet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0,086512634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7,69E-01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FPneedMet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-0,61524581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1,92E-02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FPneedMet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0,705505521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4,82E-03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FPneedMet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0,589614418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2,65E-02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FPneedMet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-0,054212841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8,54E-01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FPneedMet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0,017824051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9,52E-01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FPneedMet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-0,214637897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4,61E-01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FPneedMet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0,576068283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3,11E-02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FPneedMet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0,157424438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5,91E-01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FPneedMet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-0,275092581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3,41E-01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FPneedMet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-0,287801317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3,18E-01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AdolBirthRate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-0,740408874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2,46E-03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AdolBirthRate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0,747298947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2,13E-03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AdolBirthRate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-0,668919108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8,90E-03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AdolBirthRate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0,595527048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2,46E-02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AdolBirthRate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-0,599888648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2,33E-02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AdolBirthRate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0,559378586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3,75E-02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AdolBirthRate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-0,183342184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5,30E-01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AdolBirthRate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0,533989531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4,92E-02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AdolBirthRate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-0,164733276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5,74E-01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AdolBirthRate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0,633020849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1,51E-02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AdolBirthRate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0,035947295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9,03E-01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AdolBirthRate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-0,264762893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3,60E-01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AdolBirthRate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0,161430215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5,81E-01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UHCTracer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-0,347857289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2,23E-01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UHCTracer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0,596825453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2,42E-02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UHCTracer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0,611301378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2,02E-02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UHCTracer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0,284858144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3,24E-01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UHCTracer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0,416957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1,38E-01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UHCTracer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-0,567544362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3,43E-02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UHCTracer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0,390450897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1,68E-01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UHCTracer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0,133111681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6,50E-01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UHCTracer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0,043153528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8,84E-01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AirPollMort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-0,381918984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1,78E-01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AirPollMort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0,564891819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3,53E-02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AirPollMort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-0,738456494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2,56E-03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AirPollMort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0,584565427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2,81E-02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AirPollMort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0,163921308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5,76E-01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AirPollMort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0,431257539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1,24E-01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AirPollMort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-0,425785871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1,29E-01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AirPollMort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0,748217385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2,08E-03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AirPollMort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0,263719385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3,62E-01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AirPollMort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0,029099193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9,21E-01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AirPollMort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-0,008167816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9,78E-01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WaSHMort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-0,611132604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2,02E-02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WaSHMort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-0,652927641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1,14E-02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WaSHMort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0,746175121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2,18E-03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WaSHMort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0,596180444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2,44E-02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WaSHMort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0,01726152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9,53E-01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WaSHMort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0,698411923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5,46E-03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WaSHMort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-0,372968011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1,89E-01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WaSHMort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0,687089871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6,63E-03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WaSHMort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0,235928752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4,17E-01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WaSHMort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-0,010438687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9,72E-01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WaSHMort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0,242987966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4,03E-01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Poisons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-0,648514893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1,21E-02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Poisons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0,743496698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2,30E-03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Poisons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0,597785187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2,40E-02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Poisons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-0,440526145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1,15E-01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Poisons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0,678458832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7,64E-03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Poisons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-0,558160794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3,80E-02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Poisons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0,670467914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8,69E-03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Poisons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0,436428493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1,19E-01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Poisons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0,092499433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7,53E-01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Poisons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0,582413369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2,89E-02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Poisons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-0,243672541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4,01E-01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Poisons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0,615992284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1,90E-02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Poisons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0,089943449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7,60E-01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Poisons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-0,108035979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7,13E-01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Poisons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0,189252866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5,17E-01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Smoking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-0,099933896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7,34E-01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Smoking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-0,046616626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8,74E-01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Smoking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0,013546408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9,63E-01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Smoking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0,362673835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2,03E-01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Smoking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-0,32246721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2,61E-01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Smoking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-0,166154566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5,70E-01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Smoking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0,058853238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8,42E-01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Smoking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0,041980921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8,87E-01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Smoking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0,501186823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6,79E-02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Smoking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-0,46205343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9,62E-02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Smoking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-0,431116956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1,24E-01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Smoking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0,186566743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5,23E-01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Smoking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0,447683403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1,08E-01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Smoking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0,391761623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1,66E-01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Smoking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-0,399004099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1,58E-01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IPV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-0,419612264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1,35E-01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IPV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0,489348659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7,57E-02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IPV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0,466933299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9,23E-02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IPV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-0,380704071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1,79E-01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IPV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0,21145097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4,68E-01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IPV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-0,233873776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4,21E-01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IPV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0,368235122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1,95E-01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IPV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0,293465971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3,09E-01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IPV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-0,326295967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2,55E-01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IPV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0,160831397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5,83E-01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IPV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0,078884319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7,89E-01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IPV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0,249122518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3,90E-01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IPV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-0,11848905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6,87E-01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IPV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-0,260186921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3,69E-01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IPV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-0,090335553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7,59E-01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Water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-0,454339058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1,03E-01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Water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0,431752919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1,23E-01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Water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0,414740925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1,40E-01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Water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-0,13747466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6,39E-01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Water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0,078682325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7,89E-01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Water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-0,33100302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2,48E-01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Water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0,318844109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2,67E-01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Water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0,291060825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3,13E-01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Water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0,147575429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6,15E-01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Water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0,067696398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8,18E-01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Water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-0,079974915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7,86E-01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Water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0,235837663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4,17E-01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Water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0,034664051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9,06E-01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Water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-0,108199571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7,13E-01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Water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-0,059984675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8,39E-01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Sanitation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-0,500133398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6,86E-02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Sanitation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0,477524502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8,42E-02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Sanitation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0,374921373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1,87E-01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Sanitation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0,028572446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9,23E-01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Sanitation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0,176640513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5,46E-01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Sanitation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-0,352436785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2,16E-01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Sanitation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0,36153456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2,04E-01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Sanitation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0,227472913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4,34E-01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Sanitation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0,274291358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3,43E-01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Sanitation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0,179309324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5,40E-01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Sanitation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-0,106223199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7,18E-01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Sanitation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0,230733157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4,27E-01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Sanitation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0,005183696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9,86E-01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Sanitation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0,001487366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9,96E-01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Sanitation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0,027757414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9,25E-01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Hygiene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0,747485957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2,12E-03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Hygiene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-0,450870212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1,06E-01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Hygiene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0,349683998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2,20E-01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Hygiene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-0,68099141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7,34E-03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Hygiene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0,579158477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3,00E-02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Hygiene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0,031370797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9,15E-01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Hygiene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0,282419789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3,28E-01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Hygiene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-0,256146624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3,77E-01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Hygiene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0,666548835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9,23E-03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Hygiene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0,119961694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6,83E-01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Hygiene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-0,188565215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5,19E-01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Hygiene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-0,06214232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8,33E-01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HHAirPoll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-0,720442239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3,66E-03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HHAirPoll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0,760921273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1,57E-03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HHAirPoll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-0,532595223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4,99E-02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HHAirPoll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0,525572249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5,36E-02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HHAirPoll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-0,63117229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1,55E-02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HHAirPoll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0,748424795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2,08E-03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HHAirPoll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0,631430596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1,54E-02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HHAirPoll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-0,13154409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6,54E-01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HHAirPoll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0,451423307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1,05E-01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HHAirPoll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-0,25040777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3,88E-01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HHAirPoll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0,582940986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2,87E-02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HHAirPoll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0,15971854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5,85E-01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HHAirPoll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-0,114732718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6,96E-01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HHAirPoll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-0,10805427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7,13E-01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OccRiskBurden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-0,310366031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2,80E-01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OccRiskBurden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0,636037041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1,45E-02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OccRiskBurden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0,660271401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1,02E-02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OccRiskBurden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0,332632221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2,45E-01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OccRiskBurden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0,452935795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1,04E-01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OccRiskBurden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-0,634120283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1,49E-02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OccRiskBurden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0,473461278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8,73E-02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OccRiskBurden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0,233319001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4,22E-01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OccRiskBurden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-0,060478231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8,37E-01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MeanPM25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-0,352606175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2,16E-01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MeanPM25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0,441458504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1,14E-01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MeanPM25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0,22900934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4,31E-01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MeanPM25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-0,012648481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9,66E-01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MeanPM25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-0,010973801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9,70E-01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MeanPM25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-0,151209958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6,06E-01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MeanPM25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0,386065459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1,73E-01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MeanPM25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0,047932004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8,71E-01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MeanPM25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-0,227502754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4,34E-01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MeanPM25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-0,031764367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9,14E-01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MeanPM25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0,154811764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5,97E-01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MeanPM25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0,175404906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5,49E-01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MeanPM25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-0,277974539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3,36E-01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MeanPM25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-0,21534634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4,60E-01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MeanPM25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-0,100472943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7,33E-01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Violece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-0,500811625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6,81E-02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Violece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0,632302075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1,53E-02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Violece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0,427965071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1,27E-01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Violece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-0,467387133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9,20E-02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Violece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0,46685683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9,24E-02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Violece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-0,35769412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2,09E-01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Violece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0,483475635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7,99E-02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Violece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0,239811099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4,09E-01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Violece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-0,0075278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9,80E-01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Violece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0,480446822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8,21E-02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Violece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0,05151224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8,61E-01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Violece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0,359806799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2,06E-01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Violece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-0,179675001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5,39E-01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Violece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-0,335928661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2,40E-01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Violece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0,409614134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1,46E-01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-0,059882122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8,39E-01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0,065298588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8,24E-01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0,029698473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9,20E-01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0,050331837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8,64E-01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-0,401681394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1,55E-01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-0,055065677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8,52E-01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0,098731137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7,37E-01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0,024849879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9,33E-01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0,022279441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9,40E-01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-0,443485664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1,12E-01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0,059622545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8,40E-01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0,07788774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7,91E-01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-0,041798468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8,87E-01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-0,194037949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5,06E-01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War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-0,266306289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3,57E-01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MDG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-0,559063328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3,77E-02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MDG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0,649044094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1,20E-02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MDG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-0,752689382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1,89E-03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MDG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0,653583565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1,12E-02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MDG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0,09728731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7,41E-01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MDG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0,54147241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4,55E-02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MDG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-0,38532966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1,74E-01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MDG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0,235367786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4,18E-01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MDG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-0,074162216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8,01E-01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MDG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0,074469515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8,00E-01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Non.MDG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0,763586031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1,48E-03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Non.MDG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-0,39564521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1,61E-01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Non.MDG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0,444662768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1,11E-01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Non.MDG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-0,669538467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8,81E-03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Non.MDG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0,541265208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4,56E-02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Non.MDG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0,072354456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8,06E-01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Non.MDG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0,319796199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2,65E-01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Non.MDG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-0,288542102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3,17E-01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Non.MDG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0,684048278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6,98E-03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Non.MDG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0,139539727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6,34E-01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Non.MDG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-0,109674342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7,09E-01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Non.MDG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-0,063397227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8,30E-01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-0,662663994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9,80E-03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0,614494663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1,94E-02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-0,71684363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3,91E-03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0,655658929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1,09E-02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0,020279666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9,45E-01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0,560632817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3,70E-02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-0,267980642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3,54E-01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0,666783746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9,20E-03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0,15831053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5,89E-01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-0,192767766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5,09E-01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0,076453001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7,95E-01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LifeExp_F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-0,662438241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9,84E-03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LifeExp_F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0,66832596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8,98E-03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LifeExp_F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-0,749277696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2,04E-03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LifeExp_F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0,695195443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5,78E-03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LifeExp_F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0,039962836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8,92E-01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LifeExp_F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0,607084012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2,13E-02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LifeExp_F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-0,325427159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2,56E-01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LifeExp_F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0,69788165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5,51E-03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LifeExp_F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0,214268566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4,62E-01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LifeExp_F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-0,136057774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6,43E-01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LifeExp_F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0,070999032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8,09E-01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LifeExp_M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-0,759156802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1,64E-03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LifeExp_M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0,75944531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1,63E-03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LifeExp_M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-0,64849518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1,21E-02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LifeExp_M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0,553120978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4,02E-02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LifeExp_M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-0,678035087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7,70E-03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LifeExp_M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0,608383469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2,10E-02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LifeExp_M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0,01312646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9,64E-01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LifeExp_M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0,505541209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6,52E-02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LifeExp_M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-0,218670542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4,53E-01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LifeExp_M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0,63055583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1,56E-02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LifeExp_M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0,112452061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7,02E-01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LifeExp_M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-0,236036038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4,17E-01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LifeExp_M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0,083298089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7,77E-01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GDP_2013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0,722327529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3,53E-03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GDP_2013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-0,370525677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1,92E-01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GDP_2013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0,396319233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1,61E-01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GDP_2013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-0,660469461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1,01E-02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GDP_2013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0,507510019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6,40E-02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GDP_2013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0,041486819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8,88E-01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GDP_2013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0,265866083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3,58E-01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GDP_2013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-0,294156887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3,07E-01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GDP_2013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0,726472538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3,25E-03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GDP_2013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0,121055593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6,80E-01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GDP_2013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-0,136002315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6,43E-01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GDP_2013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-0,034072452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9,08E-01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EduIndx_2014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-0,383263188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1,76E-01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EduIndx_2014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0,659262122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1,03E-02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EduIndx_2014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-0,695746356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5,72E-03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EduIndx_2014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0,553948047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3,98E-02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EduIndx_2014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0,206766445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4,78E-01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EduIndx_2014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0,527698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5,25E-02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EduIndx_2014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-0,408763064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1,47E-01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EduIndx_2014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0,225728967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4,38E-01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EduIndx_2014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0,016480716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9,55E-01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EduIndx_2014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0,096558068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7,43E-01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HealthIndx_2014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-0,662358154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9,85E-03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HealthIndx_2014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0,615823045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1,90E-02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HealthIndx_2014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-0,716725057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3,92E-03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HealthIndx_2014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0,655358606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1,10E-02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HealthIndx_2014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0,020945002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9,43E-01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HealthIndx_2014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0,562134208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3,64E-02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HealthIndx_2014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-0,268198259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3,54E-01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HealthIndx_2014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0,666583879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9,23E-03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HealthIndx_2014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0,158356062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5,89E-01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HealthIndx_2014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-0,192002517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5,11E-01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HealthIndx_2014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0,077687209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7,92E-01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Water_UN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-0,379683953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1,81E-01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IgG2_Monogalactosylation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Water_UN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0,751575387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1,94E-03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Water_UN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0,741306579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2,41E-03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Water_UN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0,556240275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3,89E-02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Water_UN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0,59416513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2,51E-02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Water_UN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0,704510245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4,91E-03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Water_UN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0,387514548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1,71E-01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Water_UN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-0,043416056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8,83E-01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Sanitation_UN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-0,507815664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6,38E-02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IgG1_Bisecting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Sanitation_UN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0,728398612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3,13E-03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Sanitation_UN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0,713336362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4,18E-03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Sanitation_UN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0,238386729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4,12E-01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IgG2_Bisecting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Sanitation_UN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0,59228991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2,56E-02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IgG4_Agalactosylation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Sanitation_UN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-0,520945372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5,61E-02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IgG4_Digalactosylation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Sanitation_UN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0,409075318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1,46E-01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IgG4_Sialylation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Sanitation_UN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0,101216901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7,31E-01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  <w:tr w:rsidR="006343D2" w:rsidRPr="00125497" w:rsidTr="00BC5C1C">
        <w:trPr>
          <w:trHeight w:val="300"/>
        </w:trPr>
        <w:tc>
          <w:tcPr>
            <w:tcW w:w="2268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IgG4_Bisecting</w:t>
            </w:r>
          </w:p>
        </w:tc>
        <w:tc>
          <w:tcPr>
            <w:tcW w:w="212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Sanitation_UN</w:t>
            </w:r>
            <w:proofErr w:type="spellEnd"/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-0,057322838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8,46E-01</w:t>
            </w:r>
          </w:p>
        </w:tc>
        <w:tc>
          <w:tcPr>
            <w:tcW w:w="1417" w:type="dxa"/>
            <w:noWrap/>
            <w:hideMark/>
          </w:tcPr>
          <w:p w:rsidR="006343D2" w:rsidRPr="00125497" w:rsidRDefault="006343D2" w:rsidP="00BC5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497">
              <w:rPr>
                <w:rFonts w:ascii="Times New Roman" w:hAnsi="Times New Roman" w:cs="Times New Roman"/>
                <w:sz w:val="16"/>
                <w:szCs w:val="16"/>
              </w:rPr>
              <w:t>1,00E+00</w:t>
            </w:r>
          </w:p>
        </w:tc>
      </w:tr>
    </w:tbl>
    <w:p w:rsidR="006343D2" w:rsidRPr="00125497" w:rsidRDefault="006343D2" w:rsidP="006343D2">
      <w:pPr>
        <w:rPr>
          <w:rFonts w:ascii="Times New Roman" w:eastAsia="SimSun" w:hAnsi="Times New Roman" w:cs="Times New Roman"/>
          <w:lang w:val="en-GB"/>
        </w:rPr>
      </w:pPr>
    </w:p>
    <w:p w:rsidR="006343D2" w:rsidRPr="00125497" w:rsidRDefault="006343D2" w:rsidP="006343D2">
      <w:pPr>
        <w:spacing w:after="0" w:line="240" w:lineRule="auto"/>
        <w:rPr>
          <w:rFonts w:ascii="Times New Roman" w:eastAsia="SimSun" w:hAnsi="Times New Roman" w:cs="Times New Roman"/>
          <w:lang w:val="en-GB"/>
        </w:rPr>
      </w:pPr>
      <w:bookmarkStart w:id="1" w:name="_GoBack"/>
      <w:bookmarkEnd w:id="1"/>
    </w:p>
    <w:p w:rsidR="00A4253E" w:rsidRPr="006343D2" w:rsidRDefault="00A4253E" w:rsidP="006343D2"/>
    <w:sectPr w:rsidR="00A4253E" w:rsidRPr="00634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880"/>
    <w:multiLevelType w:val="hybridMultilevel"/>
    <w:tmpl w:val="C60C6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F0ECB"/>
    <w:multiLevelType w:val="hybridMultilevel"/>
    <w:tmpl w:val="C60C6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45221"/>
    <w:multiLevelType w:val="multilevel"/>
    <w:tmpl w:val="EB3E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F0"/>
    <w:rsid w:val="000403F0"/>
    <w:rsid w:val="000B1FCA"/>
    <w:rsid w:val="000C0102"/>
    <w:rsid w:val="00156998"/>
    <w:rsid w:val="001766A1"/>
    <w:rsid w:val="00192F51"/>
    <w:rsid w:val="002371E1"/>
    <w:rsid w:val="00250E99"/>
    <w:rsid w:val="002D011F"/>
    <w:rsid w:val="0032609F"/>
    <w:rsid w:val="003505EA"/>
    <w:rsid w:val="0035446C"/>
    <w:rsid w:val="003817B5"/>
    <w:rsid w:val="003A6880"/>
    <w:rsid w:val="00421D32"/>
    <w:rsid w:val="00466091"/>
    <w:rsid w:val="00476A8E"/>
    <w:rsid w:val="004C2B2F"/>
    <w:rsid w:val="00543C8D"/>
    <w:rsid w:val="0058643A"/>
    <w:rsid w:val="005908DD"/>
    <w:rsid w:val="00597E91"/>
    <w:rsid w:val="005A46F0"/>
    <w:rsid w:val="006343D2"/>
    <w:rsid w:val="006C7B06"/>
    <w:rsid w:val="006F66E4"/>
    <w:rsid w:val="007136D0"/>
    <w:rsid w:val="00734700"/>
    <w:rsid w:val="00797B11"/>
    <w:rsid w:val="00942DF1"/>
    <w:rsid w:val="00A2177F"/>
    <w:rsid w:val="00A4253E"/>
    <w:rsid w:val="00A571D9"/>
    <w:rsid w:val="00AB7DF6"/>
    <w:rsid w:val="00AE2F3D"/>
    <w:rsid w:val="00B12A49"/>
    <w:rsid w:val="00B17F46"/>
    <w:rsid w:val="00B348DE"/>
    <w:rsid w:val="00B47DEB"/>
    <w:rsid w:val="00BB2E05"/>
    <w:rsid w:val="00BD3491"/>
    <w:rsid w:val="00C61B88"/>
    <w:rsid w:val="00C776BD"/>
    <w:rsid w:val="00CA3733"/>
    <w:rsid w:val="00CA38C3"/>
    <w:rsid w:val="00CE7C17"/>
    <w:rsid w:val="00CF4C71"/>
    <w:rsid w:val="00D7795B"/>
    <w:rsid w:val="00D84077"/>
    <w:rsid w:val="00DA1C29"/>
    <w:rsid w:val="00DD6D7D"/>
    <w:rsid w:val="00E00B00"/>
    <w:rsid w:val="00E51F1D"/>
    <w:rsid w:val="00EE281C"/>
    <w:rsid w:val="00F53E2F"/>
    <w:rsid w:val="00F645AD"/>
    <w:rsid w:val="00F66306"/>
    <w:rsid w:val="00FA5982"/>
    <w:rsid w:val="00FB4C14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line number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A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A46F0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5A46F0"/>
  </w:style>
  <w:style w:type="character" w:styleId="CommentReference">
    <w:name w:val="annotation reference"/>
    <w:basedOn w:val="DefaultParagraphFont"/>
    <w:uiPriority w:val="99"/>
    <w:semiHidden/>
    <w:unhideWhenUsed/>
    <w:qFormat/>
    <w:rsid w:val="005A46F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5A46F0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A46F0"/>
    <w:rPr>
      <w:rFonts w:ascii="Times New Roman" w:hAnsi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qFormat/>
    <w:rsid w:val="005A46F0"/>
  </w:style>
  <w:style w:type="character" w:customStyle="1" w:styleId="InternetLink">
    <w:name w:val="Internet Link"/>
    <w:basedOn w:val="DefaultParagraphFont"/>
    <w:uiPriority w:val="99"/>
    <w:unhideWhenUsed/>
    <w:rsid w:val="005A46F0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5A46F0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A46F0"/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A46F0"/>
    <w:rPr>
      <w:rFonts w:ascii="Times New Roman" w:hAnsi="Times New Roman"/>
      <w:sz w:val="24"/>
    </w:rPr>
  </w:style>
  <w:style w:type="character" w:customStyle="1" w:styleId="LineNumbering">
    <w:name w:val="Line Numbering"/>
    <w:rsid w:val="005A46F0"/>
  </w:style>
  <w:style w:type="paragraph" w:customStyle="1" w:styleId="Heading">
    <w:name w:val="Heading"/>
    <w:basedOn w:val="Normal"/>
    <w:next w:val="BodyText"/>
    <w:qFormat/>
    <w:rsid w:val="005A46F0"/>
    <w:pPr>
      <w:keepNext/>
      <w:spacing w:before="240" w:after="120" w:line="480" w:lineRule="auto"/>
      <w:jc w:val="both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5A46F0"/>
    <w:pPr>
      <w:spacing w:after="140" w:line="276" w:lineRule="auto"/>
      <w:jc w:val="both"/>
    </w:pPr>
    <w:rPr>
      <w:rFonts w:ascii="Times New Roman" w:eastAsia="SimSu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5A46F0"/>
    <w:rPr>
      <w:rFonts w:ascii="Times New Roman" w:eastAsia="SimSun" w:hAnsi="Times New Roman"/>
      <w:sz w:val="24"/>
    </w:rPr>
  </w:style>
  <w:style w:type="paragraph" w:styleId="List">
    <w:name w:val="List"/>
    <w:basedOn w:val="BodyText"/>
    <w:rsid w:val="005A46F0"/>
    <w:rPr>
      <w:rFonts w:cs="Mangal"/>
    </w:rPr>
  </w:style>
  <w:style w:type="paragraph" w:styleId="Caption">
    <w:name w:val="caption"/>
    <w:basedOn w:val="Normal"/>
    <w:next w:val="Normal"/>
    <w:uiPriority w:val="35"/>
    <w:unhideWhenUsed/>
    <w:qFormat/>
    <w:rsid w:val="005A46F0"/>
    <w:pPr>
      <w:spacing w:after="200" w:line="360" w:lineRule="auto"/>
      <w:jc w:val="both"/>
    </w:pPr>
    <w:rPr>
      <w:rFonts w:ascii="Times New Roman" w:eastAsia="SimSun" w:hAnsi="Times New Roman"/>
      <w:iCs/>
      <w:sz w:val="24"/>
      <w:szCs w:val="18"/>
    </w:rPr>
  </w:style>
  <w:style w:type="paragraph" w:customStyle="1" w:styleId="Index">
    <w:name w:val="Index"/>
    <w:basedOn w:val="Normal"/>
    <w:qFormat/>
    <w:rsid w:val="005A46F0"/>
    <w:pPr>
      <w:suppressLineNumbers/>
      <w:spacing w:line="480" w:lineRule="auto"/>
      <w:jc w:val="both"/>
    </w:pPr>
    <w:rPr>
      <w:rFonts w:ascii="Times New Roman" w:eastAsia="SimSun" w:hAnsi="Times New Roman" w:cs="Mangal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5A46F0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A46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5A46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A46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46F0"/>
    <w:pPr>
      <w:suppressLineNumbers/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erChar1">
    <w:name w:val="Header Char1"/>
    <w:basedOn w:val="DefaultParagraphFont"/>
    <w:uiPriority w:val="99"/>
    <w:semiHidden/>
    <w:rsid w:val="005A46F0"/>
  </w:style>
  <w:style w:type="paragraph" w:styleId="Footer">
    <w:name w:val="footer"/>
    <w:basedOn w:val="Normal"/>
    <w:link w:val="FooterChar"/>
    <w:uiPriority w:val="99"/>
    <w:unhideWhenUsed/>
    <w:rsid w:val="005A46F0"/>
    <w:pPr>
      <w:suppressLineNumbers/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FooterChar1">
    <w:name w:val="Footer Char1"/>
    <w:basedOn w:val="DefaultParagraphFont"/>
    <w:uiPriority w:val="99"/>
    <w:semiHidden/>
    <w:rsid w:val="005A46F0"/>
  </w:style>
  <w:style w:type="numbering" w:customStyle="1" w:styleId="NoList11">
    <w:name w:val="No List11"/>
    <w:uiPriority w:val="99"/>
    <w:semiHidden/>
    <w:unhideWhenUsed/>
    <w:qFormat/>
    <w:rsid w:val="005A46F0"/>
  </w:style>
  <w:style w:type="table" w:styleId="TableGrid">
    <w:name w:val="Table Grid"/>
    <w:basedOn w:val="TableNormal"/>
    <w:uiPriority w:val="39"/>
    <w:rsid w:val="005A46F0"/>
    <w:pPr>
      <w:spacing w:after="0" w:line="240" w:lineRule="auto"/>
    </w:pPr>
    <w:rPr>
      <w:rFonts w:eastAsia="SimSun"/>
      <w:sz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5A46F0"/>
    <w:pPr>
      <w:spacing w:after="0" w:line="240" w:lineRule="auto"/>
    </w:pPr>
    <w:rPr>
      <w:rFonts w:eastAsia="SimSun"/>
      <w:sz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46F0"/>
    <w:pPr>
      <w:spacing w:line="480" w:lineRule="auto"/>
      <w:ind w:left="720"/>
      <w:contextualSpacing/>
      <w:jc w:val="both"/>
    </w:pPr>
    <w:rPr>
      <w:rFonts w:ascii="Times New Roman" w:eastAsia="SimSun" w:hAnsi="Times New Roman"/>
      <w:sz w:val="24"/>
    </w:rPr>
  </w:style>
  <w:style w:type="paragraph" w:styleId="NoSpacing">
    <w:name w:val="No Spacing"/>
    <w:uiPriority w:val="1"/>
    <w:qFormat/>
    <w:rsid w:val="005A46F0"/>
    <w:pPr>
      <w:spacing w:after="0" w:line="240" w:lineRule="auto"/>
      <w:jc w:val="both"/>
    </w:pPr>
    <w:rPr>
      <w:rFonts w:ascii="Times New Roman" w:eastAsia="SimSun" w:hAnsi="Times New Roman"/>
      <w:sz w:val="24"/>
      <w:lang w:val="en-GB"/>
    </w:rPr>
  </w:style>
  <w:style w:type="paragraph" w:styleId="Revision">
    <w:name w:val="Revision"/>
    <w:hidden/>
    <w:uiPriority w:val="99"/>
    <w:semiHidden/>
    <w:rsid w:val="005A46F0"/>
    <w:pPr>
      <w:spacing w:after="0" w:line="240" w:lineRule="auto"/>
    </w:pPr>
    <w:rPr>
      <w:rFonts w:ascii="Times New Roman" w:eastAsia="SimSun" w:hAnsi="Times New Roman"/>
      <w:sz w:val="24"/>
      <w:lang w:val="en-GB"/>
    </w:rPr>
  </w:style>
  <w:style w:type="character" w:customStyle="1" w:styleId="tlid-translation">
    <w:name w:val="tlid-translation"/>
    <w:basedOn w:val="DefaultParagraphFont"/>
    <w:rsid w:val="005A46F0"/>
  </w:style>
  <w:style w:type="character" w:customStyle="1" w:styleId="Hyperlink1">
    <w:name w:val="Hyperlink1"/>
    <w:basedOn w:val="DefaultParagraphFont"/>
    <w:uiPriority w:val="99"/>
    <w:unhideWhenUsed/>
    <w:rsid w:val="005A46F0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5A46F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46F0"/>
    <w:pPr>
      <w:spacing w:after="0" w:line="240" w:lineRule="auto"/>
      <w:jc w:val="both"/>
    </w:pPr>
    <w:rPr>
      <w:rFonts w:ascii="Times New Roman" w:eastAsia="SimSu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6F0"/>
    <w:rPr>
      <w:rFonts w:ascii="Times New Roman" w:eastAsia="SimSu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46F0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5A46F0"/>
  </w:style>
  <w:style w:type="character" w:customStyle="1" w:styleId="BalloonTextChar1">
    <w:name w:val="Balloon Text Char1"/>
    <w:basedOn w:val="DefaultParagraphFont"/>
    <w:uiPriority w:val="99"/>
    <w:semiHidden/>
    <w:rsid w:val="005A46F0"/>
    <w:rPr>
      <w:rFonts w:ascii="Segoe UI" w:eastAsia="SimSun" w:hAnsi="Segoe UI" w:cs="Segoe UI"/>
      <w:sz w:val="18"/>
      <w:szCs w:val="18"/>
    </w:rPr>
  </w:style>
  <w:style w:type="numbering" w:customStyle="1" w:styleId="NoList111">
    <w:name w:val="No List111"/>
    <w:uiPriority w:val="99"/>
    <w:semiHidden/>
    <w:unhideWhenUsed/>
    <w:qFormat/>
    <w:rsid w:val="005A46F0"/>
  </w:style>
  <w:style w:type="table" w:customStyle="1" w:styleId="TableGrid2">
    <w:name w:val="Table Grid2"/>
    <w:basedOn w:val="TableNormal"/>
    <w:next w:val="TableGrid"/>
    <w:uiPriority w:val="39"/>
    <w:rsid w:val="005A46F0"/>
    <w:pPr>
      <w:spacing w:after="0" w:line="240" w:lineRule="auto"/>
    </w:pPr>
    <w:rPr>
      <w:rFonts w:eastAsia="SimSun"/>
      <w:sz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39"/>
    <w:rsid w:val="005A46F0"/>
    <w:pPr>
      <w:spacing w:after="0" w:line="240" w:lineRule="auto"/>
    </w:pPr>
    <w:rPr>
      <w:rFonts w:eastAsia="SimSun"/>
      <w:sz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5A46F0"/>
  </w:style>
  <w:style w:type="table" w:customStyle="1" w:styleId="TableGrid21">
    <w:name w:val="Table Grid21"/>
    <w:basedOn w:val="TableNormal"/>
    <w:next w:val="TableGrid"/>
    <w:uiPriority w:val="39"/>
    <w:rsid w:val="005A46F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1">
    <w:name w:val="Grid Table 41"/>
    <w:basedOn w:val="TableNormal"/>
    <w:next w:val="GridTable4"/>
    <w:uiPriority w:val="49"/>
    <w:rsid w:val="005A46F0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NoList3">
    <w:name w:val="No List3"/>
    <w:next w:val="NoList"/>
    <w:uiPriority w:val="99"/>
    <w:semiHidden/>
    <w:unhideWhenUsed/>
    <w:rsid w:val="005A46F0"/>
  </w:style>
  <w:style w:type="table" w:customStyle="1" w:styleId="TableGrid3">
    <w:name w:val="Table Grid3"/>
    <w:basedOn w:val="TableNormal"/>
    <w:next w:val="TableGrid"/>
    <w:uiPriority w:val="39"/>
    <w:rsid w:val="005A46F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5A46F0"/>
  </w:style>
  <w:style w:type="table" w:customStyle="1" w:styleId="TableGrid4">
    <w:name w:val="Table Grid4"/>
    <w:basedOn w:val="TableNormal"/>
    <w:next w:val="TableGrid"/>
    <w:uiPriority w:val="39"/>
    <w:rsid w:val="005A46F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A46F0"/>
    <w:rPr>
      <w:color w:val="954F72"/>
      <w:u w:val="single"/>
    </w:rPr>
  </w:style>
  <w:style w:type="paragraph" w:customStyle="1" w:styleId="msonormal0">
    <w:name w:val="msonormal"/>
    <w:basedOn w:val="Normal"/>
    <w:rsid w:val="005A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5A46F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  <w:lang w:val="en-GB" w:eastAsia="en-GB"/>
    </w:rPr>
  </w:style>
  <w:style w:type="paragraph" w:customStyle="1" w:styleId="xl67">
    <w:name w:val="xl67"/>
    <w:basedOn w:val="Normal"/>
    <w:rsid w:val="005A46F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5A46F0"/>
    <w:rPr>
      <w:color w:val="0000FF" w:themeColor="hyperlink"/>
      <w:u w:val="single"/>
    </w:rPr>
  </w:style>
  <w:style w:type="table" w:customStyle="1" w:styleId="GridTable4">
    <w:name w:val="Grid Table 4"/>
    <w:basedOn w:val="TableNormal"/>
    <w:uiPriority w:val="49"/>
    <w:rsid w:val="005A46F0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GTABCaption">
    <w:name w:val="AG_TAB_Caption"/>
    <w:basedOn w:val="Normal"/>
    <w:qFormat/>
    <w:rsid w:val="005A46F0"/>
    <w:pPr>
      <w:widowControl w:val="0"/>
      <w:spacing w:after="120" w:line="240" w:lineRule="auto"/>
      <w:jc w:val="both"/>
    </w:pPr>
    <w:rPr>
      <w:rFonts w:ascii="Calibri"/>
      <w:b/>
      <w:color w:val="231F20"/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line number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A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A46F0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5A46F0"/>
  </w:style>
  <w:style w:type="character" w:styleId="CommentReference">
    <w:name w:val="annotation reference"/>
    <w:basedOn w:val="DefaultParagraphFont"/>
    <w:uiPriority w:val="99"/>
    <w:semiHidden/>
    <w:unhideWhenUsed/>
    <w:qFormat/>
    <w:rsid w:val="005A46F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5A46F0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A46F0"/>
    <w:rPr>
      <w:rFonts w:ascii="Times New Roman" w:hAnsi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qFormat/>
    <w:rsid w:val="005A46F0"/>
  </w:style>
  <w:style w:type="character" w:customStyle="1" w:styleId="InternetLink">
    <w:name w:val="Internet Link"/>
    <w:basedOn w:val="DefaultParagraphFont"/>
    <w:uiPriority w:val="99"/>
    <w:unhideWhenUsed/>
    <w:rsid w:val="005A46F0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5A46F0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A46F0"/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A46F0"/>
    <w:rPr>
      <w:rFonts w:ascii="Times New Roman" w:hAnsi="Times New Roman"/>
      <w:sz w:val="24"/>
    </w:rPr>
  </w:style>
  <w:style w:type="character" w:customStyle="1" w:styleId="LineNumbering">
    <w:name w:val="Line Numbering"/>
    <w:rsid w:val="005A46F0"/>
  </w:style>
  <w:style w:type="paragraph" w:customStyle="1" w:styleId="Heading">
    <w:name w:val="Heading"/>
    <w:basedOn w:val="Normal"/>
    <w:next w:val="BodyText"/>
    <w:qFormat/>
    <w:rsid w:val="005A46F0"/>
    <w:pPr>
      <w:keepNext/>
      <w:spacing w:before="240" w:after="120" w:line="480" w:lineRule="auto"/>
      <w:jc w:val="both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5A46F0"/>
    <w:pPr>
      <w:spacing w:after="140" w:line="276" w:lineRule="auto"/>
      <w:jc w:val="both"/>
    </w:pPr>
    <w:rPr>
      <w:rFonts w:ascii="Times New Roman" w:eastAsia="SimSu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5A46F0"/>
    <w:rPr>
      <w:rFonts w:ascii="Times New Roman" w:eastAsia="SimSun" w:hAnsi="Times New Roman"/>
      <w:sz w:val="24"/>
    </w:rPr>
  </w:style>
  <w:style w:type="paragraph" w:styleId="List">
    <w:name w:val="List"/>
    <w:basedOn w:val="BodyText"/>
    <w:rsid w:val="005A46F0"/>
    <w:rPr>
      <w:rFonts w:cs="Mangal"/>
    </w:rPr>
  </w:style>
  <w:style w:type="paragraph" w:styleId="Caption">
    <w:name w:val="caption"/>
    <w:basedOn w:val="Normal"/>
    <w:next w:val="Normal"/>
    <w:uiPriority w:val="35"/>
    <w:unhideWhenUsed/>
    <w:qFormat/>
    <w:rsid w:val="005A46F0"/>
    <w:pPr>
      <w:spacing w:after="200" w:line="360" w:lineRule="auto"/>
      <w:jc w:val="both"/>
    </w:pPr>
    <w:rPr>
      <w:rFonts w:ascii="Times New Roman" w:eastAsia="SimSun" w:hAnsi="Times New Roman"/>
      <w:iCs/>
      <w:sz w:val="24"/>
      <w:szCs w:val="18"/>
    </w:rPr>
  </w:style>
  <w:style w:type="paragraph" w:customStyle="1" w:styleId="Index">
    <w:name w:val="Index"/>
    <w:basedOn w:val="Normal"/>
    <w:qFormat/>
    <w:rsid w:val="005A46F0"/>
    <w:pPr>
      <w:suppressLineNumbers/>
      <w:spacing w:line="480" w:lineRule="auto"/>
      <w:jc w:val="both"/>
    </w:pPr>
    <w:rPr>
      <w:rFonts w:ascii="Times New Roman" w:eastAsia="SimSun" w:hAnsi="Times New Roman" w:cs="Mangal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5A46F0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A46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5A46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A46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46F0"/>
    <w:pPr>
      <w:suppressLineNumbers/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erChar1">
    <w:name w:val="Header Char1"/>
    <w:basedOn w:val="DefaultParagraphFont"/>
    <w:uiPriority w:val="99"/>
    <w:semiHidden/>
    <w:rsid w:val="005A46F0"/>
  </w:style>
  <w:style w:type="paragraph" w:styleId="Footer">
    <w:name w:val="footer"/>
    <w:basedOn w:val="Normal"/>
    <w:link w:val="FooterChar"/>
    <w:uiPriority w:val="99"/>
    <w:unhideWhenUsed/>
    <w:rsid w:val="005A46F0"/>
    <w:pPr>
      <w:suppressLineNumbers/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FooterChar1">
    <w:name w:val="Footer Char1"/>
    <w:basedOn w:val="DefaultParagraphFont"/>
    <w:uiPriority w:val="99"/>
    <w:semiHidden/>
    <w:rsid w:val="005A46F0"/>
  </w:style>
  <w:style w:type="numbering" w:customStyle="1" w:styleId="NoList11">
    <w:name w:val="No List11"/>
    <w:uiPriority w:val="99"/>
    <w:semiHidden/>
    <w:unhideWhenUsed/>
    <w:qFormat/>
    <w:rsid w:val="005A46F0"/>
  </w:style>
  <w:style w:type="table" w:styleId="TableGrid">
    <w:name w:val="Table Grid"/>
    <w:basedOn w:val="TableNormal"/>
    <w:uiPriority w:val="39"/>
    <w:rsid w:val="005A46F0"/>
    <w:pPr>
      <w:spacing w:after="0" w:line="240" w:lineRule="auto"/>
    </w:pPr>
    <w:rPr>
      <w:rFonts w:eastAsia="SimSun"/>
      <w:sz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5A46F0"/>
    <w:pPr>
      <w:spacing w:after="0" w:line="240" w:lineRule="auto"/>
    </w:pPr>
    <w:rPr>
      <w:rFonts w:eastAsia="SimSun"/>
      <w:sz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46F0"/>
    <w:pPr>
      <w:spacing w:line="480" w:lineRule="auto"/>
      <w:ind w:left="720"/>
      <w:contextualSpacing/>
      <w:jc w:val="both"/>
    </w:pPr>
    <w:rPr>
      <w:rFonts w:ascii="Times New Roman" w:eastAsia="SimSun" w:hAnsi="Times New Roman"/>
      <w:sz w:val="24"/>
    </w:rPr>
  </w:style>
  <w:style w:type="paragraph" w:styleId="NoSpacing">
    <w:name w:val="No Spacing"/>
    <w:uiPriority w:val="1"/>
    <w:qFormat/>
    <w:rsid w:val="005A46F0"/>
    <w:pPr>
      <w:spacing w:after="0" w:line="240" w:lineRule="auto"/>
      <w:jc w:val="both"/>
    </w:pPr>
    <w:rPr>
      <w:rFonts w:ascii="Times New Roman" w:eastAsia="SimSun" w:hAnsi="Times New Roman"/>
      <w:sz w:val="24"/>
      <w:lang w:val="en-GB"/>
    </w:rPr>
  </w:style>
  <w:style w:type="paragraph" w:styleId="Revision">
    <w:name w:val="Revision"/>
    <w:hidden/>
    <w:uiPriority w:val="99"/>
    <w:semiHidden/>
    <w:rsid w:val="005A46F0"/>
    <w:pPr>
      <w:spacing w:after="0" w:line="240" w:lineRule="auto"/>
    </w:pPr>
    <w:rPr>
      <w:rFonts w:ascii="Times New Roman" w:eastAsia="SimSun" w:hAnsi="Times New Roman"/>
      <w:sz w:val="24"/>
      <w:lang w:val="en-GB"/>
    </w:rPr>
  </w:style>
  <w:style w:type="character" w:customStyle="1" w:styleId="tlid-translation">
    <w:name w:val="tlid-translation"/>
    <w:basedOn w:val="DefaultParagraphFont"/>
    <w:rsid w:val="005A46F0"/>
  </w:style>
  <w:style w:type="character" w:customStyle="1" w:styleId="Hyperlink1">
    <w:name w:val="Hyperlink1"/>
    <w:basedOn w:val="DefaultParagraphFont"/>
    <w:uiPriority w:val="99"/>
    <w:unhideWhenUsed/>
    <w:rsid w:val="005A46F0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5A46F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46F0"/>
    <w:pPr>
      <w:spacing w:after="0" w:line="240" w:lineRule="auto"/>
      <w:jc w:val="both"/>
    </w:pPr>
    <w:rPr>
      <w:rFonts w:ascii="Times New Roman" w:eastAsia="SimSu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6F0"/>
    <w:rPr>
      <w:rFonts w:ascii="Times New Roman" w:eastAsia="SimSu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46F0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5A46F0"/>
  </w:style>
  <w:style w:type="character" w:customStyle="1" w:styleId="BalloonTextChar1">
    <w:name w:val="Balloon Text Char1"/>
    <w:basedOn w:val="DefaultParagraphFont"/>
    <w:uiPriority w:val="99"/>
    <w:semiHidden/>
    <w:rsid w:val="005A46F0"/>
    <w:rPr>
      <w:rFonts w:ascii="Segoe UI" w:eastAsia="SimSun" w:hAnsi="Segoe UI" w:cs="Segoe UI"/>
      <w:sz w:val="18"/>
      <w:szCs w:val="18"/>
    </w:rPr>
  </w:style>
  <w:style w:type="numbering" w:customStyle="1" w:styleId="NoList111">
    <w:name w:val="No List111"/>
    <w:uiPriority w:val="99"/>
    <w:semiHidden/>
    <w:unhideWhenUsed/>
    <w:qFormat/>
    <w:rsid w:val="005A46F0"/>
  </w:style>
  <w:style w:type="table" w:customStyle="1" w:styleId="TableGrid2">
    <w:name w:val="Table Grid2"/>
    <w:basedOn w:val="TableNormal"/>
    <w:next w:val="TableGrid"/>
    <w:uiPriority w:val="39"/>
    <w:rsid w:val="005A46F0"/>
    <w:pPr>
      <w:spacing w:after="0" w:line="240" w:lineRule="auto"/>
    </w:pPr>
    <w:rPr>
      <w:rFonts w:eastAsia="SimSun"/>
      <w:sz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39"/>
    <w:rsid w:val="005A46F0"/>
    <w:pPr>
      <w:spacing w:after="0" w:line="240" w:lineRule="auto"/>
    </w:pPr>
    <w:rPr>
      <w:rFonts w:eastAsia="SimSun"/>
      <w:sz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5A46F0"/>
  </w:style>
  <w:style w:type="table" w:customStyle="1" w:styleId="TableGrid21">
    <w:name w:val="Table Grid21"/>
    <w:basedOn w:val="TableNormal"/>
    <w:next w:val="TableGrid"/>
    <w:uiPriority w:val="39"/>
    <w:rsid w:val="005A46F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1">
    <w:name w:val="Grid Table 41"/>
    <w:basedOn w:val="TableNormal"/>
    <w:next w:val="GridTable4"/>
    <w:uiPriority w:val="49"/>
    <w:rsid w:val="005A46F0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NoList3">
    <w:name w:val="No List3"/>
    <w:next w:val="NoList"/>
    <w:uiPriority w:val="99"/>
    <w:semiHidden/>
    <w:unhideWhenUsed/>
    <w:rsid w:val="005A46F0"/>
  </w:style>
  <w:style w:type="table" w:customStyle="1" w:styleId="TableGrid3">
    <w:name w:val="Table Grid3"/>
    <w:basedOn w:val="TableNormal"/>
    <w:next w:val="TableGrid"/>
    <w:uiPriority w:val="39"/>
    <w:rsid w:val="005A46F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5A46F0"/>
  </w:style>
  <w:style w:type="table" w:customStyle="1" w:styleId="TableGrid4">
    <w:name w:val="Table Grid4"/>
    <w:basedOn w:val="TableNormal"/>
    <w:next w:val="TableGrid"/>
    <w:uiPriority w:val="39"/>
    <w:rsid w:val="005A46F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A46F0"/>
    <w:rPr>
      <w:color w:val="954F72"/>
      <w:u w:val="single"/>
    </w:rPr>
  </w:style>
  <w:style w:type="paragraph" w:customStyle="1" w:styleId="msonormal0">
    <w:name w:val="msonormal"/>
    <w:basedOn w:val="Normal"/>
    <w:rsid w:val="005A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5A46F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  <w:lang w:val="en-GB" w:eastAsia="en-GB"/>
    </w:rPr>
  </w:style>
  <w:style w:type="paragraph" w:customStyle="1" w:styleId="xl67">
    <w:name w:val="xl67"/>
    <w:basedOn w:val="Normal"/>
    <w:rsid w:val="005A46F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5A46F0"/>
    <w:rPr>
      <w:color w:val="0000FF" w:themeColor="hyperlink"/>
      <w:u w:val="single"/>
    </w:rPr>
  </w:style>
  <w:style w:type="table" w:customStyle="1" w:styleId="GridTable4">
    <w:name w:val="Grid Table 4"/>
    <w:basedOn w:val="TableNormal"/>
    <w:uiPriority w:val="49"/>
    <w:rsid w:val="005A46F0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GTABCaption">
    <w:name w:val="AG_TAB_Caption"/>
    <w:basedOn w:val="Normal"/>
    <w:qFormat/>
    <w:rsid w:val="005A46F0"/>
    <w:pPr>
      <w:widowControl w:val="0"/>
      <w:spacing w:after="120" w:line="240" w:lineRule="auto"/>
      <w:jc w:val="both"/>
    </w:pPr>
    <w:rPr>
      <w:rFonts w:ascii="Calibri"/>
      <w:b/>
      <w:color w:val="231F20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6231</Words>
  <Characters>35522</Characters>
  <Application>Microsoft Office Word</Application>
  <DocSecurity>0</DocSecurity>
  <Lines>296</Lines>
  <Paragraphs>83</Paragraphs>
  <ScaleCrop>false</ScaleCrop>
  <Company/>
  <LinksUpToDate>false</LinksUpToDate>
  <CharactersWithSpaces>41670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BADRI</dc:creator>
  <cp:lastModifiedBy>Windows User</cp:lastModifiedBy>
  <cp:revision>7</cp:revision>
  <dcterms:created xsi:type="dcterms:W3CDTF">2020-08-02T16:48:00Z</dcterms:created>
  <dcterms:modified xsi:type="dcterms:W3CDTF">2020-08-03T08:34:00Z</dcterms:modified>
</cp:coreProperties>
</file>